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b83f9d8bfd88881711217f38156ad60f7ea015a"/>
    <w:p>
      <w:pPr>
        <w:pStyle w:val="Heading2"/>
      </w:pPr>
      <w:r>
        <w:t xml:space="preserve">по договору подряда от 12 мая 2026 г. № 17/П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недостатки: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2026-11-01T20:34:28Z</dcterms:created>
  <dcterms:modified xsi:type="dcterms:W3CDTF">2026-11-01T20:34:28Z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