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7c999fb15e5a1597d9ee17906c524f229911fcd"/>
    <w:p>
      <w:pPr>
        <w:pStyle w:val="Heading2"/>
      </w:pPr>
      <w:r>
        <w:t xml:space="preserve">о возмещении ущерба за повреждение груза и возврате провозной платы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договор перевозки от «___» __________ 20__ г. № ____, транспортная накладная от «___» __________ 20__ г. № ____ ______________________________________________________________________________________________________</w:t>
      </w:r>
    </w:p>
    <w:p>
      <w:pPr>
        <w:pStyle w:val="BodyText"/>
      </w:pPr>
      <w:r>
        <w:t xml:space="preserve">Обстоятельства: что повреждено, когда и кем обнаружено, какие документы составлены 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2026-11-02T20:34:21Z</dcterms:created>
  <dcterms:modified xsi:type="dcterms:W3CDTF">2026-11-02T20:34:21Z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