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Прайс-лист</w:t>
      </w:r>
    </w:p>
    <w:p>
      <w:pPr>
        <w:pStyle w:val="FirstParagraph"/>
      </w:pPr>
      <w:r>
        <w:t xml:space="preserve">Наименование компании: ______________________</w:t>
      </w:r>
    </w:p>
    <w:p>
      <w:pPr>
        <w:pStyle w:val="BodyText"/>
      </w:pPr>
      <w:r>
        <w:t xml:space="preserve">ИНН, адрес: ____________________________________</w:t>
      </w:r>
    </w:p>
    <w:p>
      <w:pPr>
        <w:pStyle w:val="BodyText"/>
      </w:pPr>
      <w:r>
        <w:t xml:space="preserve">Телефон, почта: ________________________________</w:t>
      </w:r>
    </w:p>
    <w:p>
      <w:pPr>
        <w:pStyle w:val="BodyText"/>
      </w:pPr>
      <w:r>
        <w:t xml:space="preserve">Действует с «___» __________ 20__ г.</w:t>
      </w:r>
    </w:p>
    <w:bookmarkStart w:id="10" w:name="прайс-лист"/>
    <w:p>
      <w:pPr>
        <w:pStyle w:val="Heading1"/>
      </w:pPr>
      <w:r>
        <w:t xml:space="preserve">Прайс-лист</w:t>
      </w:r>
    </w:p>
    <w:bookmarkStart w:id="9" w:name="X7cc5b7a4d70d5576744645a217b0da331222f1c"/>
    <w:p>
      <w:pPr>
        <w:pStyle w:val="Heading2"/>
      </w:pPr>
      <w:r>
        <w:t xml:space="preserve">на услуги по техническому обслуживанию офисной техники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Цены указаны в __________________ и включают (не включают) НДС. Что входит в цену: ________________________________________________</w:t>
      </w:r>
    </w:p>
    <w:p>
      <w:pPr>
        <w:pStyle w:val="BodyText"/>
      </w:pPr>
      <w:r>
        <w:t xml:space="preserve">Скидки и условия: 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Срок действия: ______________________________; порядок изменения цен: ________________________________________________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Прайс-лист</dc:title>
  <dc:creator/>
  <dc:language>ru</dc:language>
  <cp:keywords/>
  <dcterms:created xsi:type="dcterms:W3CDTF">2026-10-30T21:49:56Z</dcterms:created>
  <dcterms:modified xsi:type="dcterms:W3CDTF">2026-10-30T21:49:56Z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