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Прайс-лист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Сервисный центр, г. Москва, ул. Лесная, 7</w:t>
      </w:r>
    </w:p>
    <w:p>
      <w:pPr>
        <w:pStyle w:val="BodyText"/>
      </w:pPr>
      <w:r>
        <w:t xml:space="preserve">+7 (495) 000-00-00, service@romashka.ru</w:t>
      </w:r>
    </w:p>
    <w:bookmarkStart w:id="10" w:name="прайс-лист"/>
    <w:p>
      <w:pPr>
        <w:pStyle w:val="Heading1"/>
      </w:pPr>
      <w:r>
        <w:t xml:space="preserve">Прайс-лист</w:t>
      </w:r>
    </w:p>
    <w:bookmarkStart w:id="9" w:name="X99fe8997a824668686bea64c74f8b639173bb59"/>
    <w:p>
      <w:pPr>
        <w:pStyle w:val="Heading2"/>
      </w:pPr>
      <w:r>
        <w:t xml:space="preserve">на услуги сервисного центра, действует с 1 декабря 2026 года</w:t>
      </w:r>
    </w:p>
    <w:p>
      <w:pPr>
        <w:pStyle w:val="FirstParagraph"/>
      </w:pPr>
      <w:r>
        <w:t xml:space="preserve">1 декабря 2026 г.</w:t>
      </w:r>
    </w:p>
    <w:p>
      <w:pPr>
        <w:pStyle w:val="BodyText"/>
      </w:pPr>
      <w:r>
        <w:t xml:space="preserve">Цены указаны в рублях за одну услугу и включают НДС 22 %. Стоимость выезда мастера в пределах МКАД — 1 500 ₽, за МКАД — 1 500 ₽ плюс 40 ₽ за километр.</w:t>
      </w:r>
    </w:p>
    <w:p>
      <w:pPr>
        <w:pStyle w:val="BodyText"/>
      </w:pPr>
      <w:r>
        <w:t xml:space="preserve">Диагностика при согласии на ремонт не оплачивается. Срок выполнения работ — от одного до трёх рабочих дней с момента согласования сметы. Гарантия на работы — 90 дней.</w:t>
      </w:r>
    </w:p>
    <w:p>
      <w:pPr>
        <w:pStyle w:val="BodyText"/>
      </w:pPr>
      <w:r>
        <w:t xml:space="preserve">Цены действуют до 31 января 2027 года. Заявка принимается по телефону и на почту; выезд мастера — по предварительной записи.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Прайс-лист</dc:title>
  <dc:creator/>
  <dc:language>ru</dc:language>
  <cp:keywords/>
  <dcterms:created xsi:type="dcterms:W3CDTF">2026-11-07T20:43:56Z</dcterms:created>
  <dcterms:modified xsi:type="dcterms:W3CDTF">2026-11-07T20:43:56Z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