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 ____________, КПП ____________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о-размере-заработной-платы-ниже-мрот"/>
    <w:p>
      <w:pPr>
        <w:pStyle w:val="Heading2"/>
      </w:pPr>
      <w:r>
        <w:t xml:space="preserve">о размере заработной платы ниже МРОТ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 предоставлении пояснений от «___» __________ 20__ г. № ________ сообщаю следующее: ______________________________________________________________________________________</w:t>
      </w:r>
    </w:p>
    <w:p>
      <w:pPr>
        <w:pStyle w:val="BodyText"/>
      </w:pPr>
      <w:r>
        <w:t xml:space="preserve">Причины начислений ниже МРОТ: 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2026-10-30T21:49:53Z</dcterms:created>
  <dcterms:modified xsi:type="dcterms:W3CDTF">2026-10-30T21:49:53Z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