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Пояснение по убыткам в декларации по налогу на прибыль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______________________________</w:t>
      </w:r>
    </w:p>
    <w:p>
      <w:pPr>
        <w:pStyle w:val="BodyText"/>
      </w:pPr>
      <w:r>
        <w:t xml:space="preserve">ИНН/КПП: _____________________________</w:t>
      </w:r>
    </w:p>
    <w:bookmarkStart w:id="10" w:name="X98e7b4e0fe931edf1a33a67bb6dc9ed61082527"/>
    <w:p>
      <w:pPr>
        <w:pStyle w:val="Heading1"/>
      </w:pPr>
      <w:r>
        <w:t xml:space="preserve">Пояснение по убыткам в декларации по налогу на прибыль</w:t>
      </w:r>
    </w:p>
    <w:bookmarkStart w:id="9" w:name="на-требование-от-12-октября-2026-г.-4821"/>
    <w:p>
      <w:pPr>
        <w:pStyle w:val="Heading2"/>
      </w:pPr>
      <w:r>
        <w:t xml:space="preserve">на требование от 12 октября 2026 г. № 4821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требование от «___» __________ 20__ г. № ____ сообщаю: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Расшифровка доходов и расходов: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Причины убытка и источник покрытия расходов: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Пояснение по убыткам в декларации по налогу на прибыль</dc:title>
  <dc:creator/>
  <dc:language>ru</dc:language>
  <cp:keywords/>
  <dcterms:created xsi:type="dcterms:W3CDTF">2026-10-31T20:34:28Z</dcterms:created>
  <dcterms:modified xsi:type="dcterms:W3CDTF">2026-10-31T20:34:28Z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