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Портрет клиента</w:t>
      </w:r>
    </w:p>
    <w:p>
      <w:pPr>
        <w:pStyle w:val="FirstParagraph"/>
      </w:pPr>
      <w:r>
        <w:t xml:space="preserve">Сегмент: розничные покупатели доставки еды</w:t>
      </w:r>
    </w:p>
    <w:p>
      <w:pPr>
        <w:pStyle w:val="BodyText"/>
      </w:pPr>
      <w:r>
        <w:t xml:space="preserve">Составил: руководитель отдела маркетинга</w:t>
      </w:r>
    </w:p>
    <w:p>
      <w:pPr>
        <w:pStyle w:val="BodyText"/>
      </w:pPr>
      <w:r>
        <w:t xml:space="preserve">Источники: CRM, 12 интервью, отчёты по возвратам</w:t>
      </w:r>
    </w:p>
    <w:bookmarkStart w:id="10" w:name="портрет-клиента"/>
    <w:p>
      <w:pPr>
        <w:pStyle w:val="Heading1"/>
      </w:pPr>
      <w:r>
        <w:t xml:space="preserve">Портрет клиента</w:t>
      </w:r>
    </w:p>
    <w:bookmarkStart w:id="9" w:name="шаблон-для-заполнения-по-одному-сегменту"/>
    <w:p>
      <w:pPr>
        <w:pStyle w:val="Heading2"/>
      </w:pPr>
      <w:r>
        <w:t xml:space="preserve">шаблон для заполнения по одному сегменту</w:t>
      </w:r>
    </w:p>
    <w:p>
      <w:pPr>
        <w:pStyle w:val="FirstParagraph"/>
      </w:pPr>
      <w:r>
        <w:t xml:space="preserve">Версия 3 от 12 октября 2026 г.</w:t>
      </w:r>
    </w:p>
    <w:p>
      <w:pPr>
        <w:pStyle w:val="BodyText"/>
      </w:pPr>
      <w:r>
        <w:t xml:space="preserve">Кто: женщины и мужчины 25–40 лет, работают в офисе или на удалёнке в городе-миллионнике, живут с семьёй, заказывают готовую еду 3–5 раз в неделю.</w:t>
      </w:r>
    </w:p>
    <w:p>
      <w:pPr>
        <w:pStyle w:val="BodyText"/>
      </w:pPr>
      <w:r>
        <w:t xml:space="preserve">Задача: закрыть обед или ужин без готовки за 20–30 минут, не выходя из дома.</w:t>
      </w:r>
    </w:p>
    <w:p>
      <w:pPr>
        <w:pStyle w:val="BodyText"/>
      </w:pPr>
      <w:r>
        <w:t xml:space="preserve">Что мешает: долгая доставка, холодная еда, непонятная итоговая сумма в корзине.</w:t>
      </w:r>
    </w:p>
    <w:p>
      <w:pPr>
        <w:pStyle w:val="BodyText"/>
      </w:pPr>
      <w:r>
        <w:t xml:space="preserve">Как выбирает: сравнивает два-три сервиса по времени доставки и отзывам, решает за один вечер с телефона.</w:t>
      </w:r>
    </w:p>
    <w:p>
      <w:pPr>
        <w:pStyle w:val="BodyText"/>
      </w:pPr>
      <w:r>
        <w:t xml:space="preserve">Почему уходит: один опоздавший заказ без предупреждения — и пробует другой сервис.</w:t>
      </w:r>
    </w:p>
    <w:p>
      <w:pPr>
        <w:pStyle w:val="BodyText"/>
      </w:pPr>
      <w:r>
        <w:t xml:space="preserve">Что проверить дальше: долю повторных заказов в этом сегменте и причины отказов в поддержке.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Составитель</w:t>
            </w:r>
          </w:p>
          <w:p>
            <w:pPr>
              <w:pStyle w:val="BodyText"/>
            </w:pPr>
            <w:r>
              <w:t xml:space="preserve">Руководитель отдела маркетинга</w:t>
            </w:r>
          </w:p>
          <w:p>
            <w:pPr>
              <w:pStyle w:val="BodyText"/>
            </w:pPr>
            <w:r>
              <w:t xml:space="preserve">____________ / А. А.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Портрет клиента</dc:title>
  <dc:creator/>
  <dc:language>ru</dc:language>
  <cp:keywords/>
  <dcterms:created xsi:type="dcterms:W3CDTF">2026-10-28T23:28:59Z</dcterms:created>
  <dcterms:modified xsi:type="dcterms:W3CDTF">2026-10-28T23:28:59Z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