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Портрет клиента</w:t>
      </w:r>
    </w:p>
    <w:p>
      <w:pPr>
        <w:pStyle w:val="FirstParagraph"/>
      </w:pPr>
      <w:r>
        <w:t xml:space="preserve">Сегмент: ______________________________</w:t>
      </w:r>
    </w:p>
    <w:p>
      <w:pPr>
        <w:pStyle w:val="BodyText"/>
      </w:pPr>
      <w:r>
        <w:t xml:space="preserve">Составил: _____________________________</w:t>
      </w:r>
    </w:p>
    <w:p>
      <w:pPr>
        <w:pStyle w:val="BodyText"/>
      </w:pPr>
      <w:r>
        <w:t xml:space="preserve">Источники данных: ______________________</w:t>
      </w:r>
    </w:p>
    <w:bookmarkStart w:id="10" w:name="портрет-клиента"/>
    <w:p>
      <w:pPr>
        <w:pStyle w:val="Heading1"/>
      </w:pPr>
      <w:r>
        <w:t xml:space="preserve">Портрет клиента</w:t>
      </w:r>
    </w:p>
    <w:bookmarkStart w:id="9" w:name="шаблон-для-заполнения-по-одному-сегменту"/>
    <w:p>
      <w:pPr>
        <w:pStyle w:val="Heading2"/>
      </w:pPr>
      <w:r>
        <w:t xml:space="preserve">шаблон для заполнения по одному сегменту</w:t>
      </w:r>
    </w:p>
    <w:p>
      <w:pPr>
        <w:pStyle w:val="FirstParagraph"/>
      </w:pPr>
      <w:r>
        <w:t xml:space="preserve">Версия ___ от «___» __________ 20__ г.</w:t>
      </w:r>
    </w:p>
    <w:p>
      <w:pPr>
        <w:pStyle w:val="BodyText"/>
      </w:pPr>
      <w:r>
        <w:t xml:space="preserve">Кто: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Задача клиента: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Боли и барьеры: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 выбирает и решает: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Почему уходит: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проверить дальше: 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 клиента</dc:title>
  <dc:creator/>
  <dc:language>ru</dc:language>
  <cp:keywords/>
  <dcterms:created xsi:type="dcterms:W3CDTF">2026-10-28T23:28:59Z</dcterms:created>
  <dcterms:modified xsi:type="dcterms:W3CDTF">2026-10-28T23:28:59Z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