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системе управления охраной труда</w:t>
      </w:r>
    </w:p>
    <w:p>
      <w:pPr>
        <w:pStyle w:val="FirstParagraph"/>
      </w:pPr>
      <w:r>
        <w:t xml:space="preserve">СОГЛАСОВАНО</w:t>
      </w:r>
    </w:p>
    <w:p>
      <w:pPr>
        <w:pStyle w:val="BodyText"/>
      </w:pPr>
      <w:r>
        <w:t xml:space="preserve">Должность представительного органа работников</w:t>
      </w:r>
    </w:p>
    <w:p>
      <w:pPr>
        <w:pStyle w:val="BodyText"/>
      </w:pPr>
      <w:r>
        <w:t xml:space="preserve">Фамилия, инициалы</w:t>
      </w:r>
    </w:p>
    <w:p>
      <w:pPr>
        <w:pStyle w:val="BodyText"/>
      </w:pPr>
      <w:r>
        <w:t xml:space="preserve">«___» __________ 20__ г.</w:t>
      </w:r>
    </w:p>
    <w:bookmarkStart w:id="10" w:name="X843046addf7eaa9b0d5da7abe02a2f1e0886bb0"/>
    <w:p>
      <w:pPr>
        <w:pStyle w:val="Heading1"/>
      </w:pPr>
      <w:r>
        <w:t xml:space="preserve">Положение о системе управления охраной труда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УТВЕРЖДЕНО приказом ____________________ от «___» __________ 20__ г. № ____</w:t>
      </w:r>
    </w:p>
    <w:p>
      <w:pPr>
        <w:pStyle w:val="BodyText"/>
      </w:pPr>
      <w:r>
        <w:t xml:space="preserve">1.1. Настоящее Положение разработано в соответствии с ______________________________________________</w:t>
      </w:r>
    </w:p>
    <w:p>
      <w:pPr>
        <w:pStyle w:val="BodyText"/>
      </w:pPr>
      <w:r>
        <w:t xml:space="preserve">1.2. СУОТ — это ____________________________________________________________________________________</w:t>
      </w:r>
    </w:p>
    <w:p>
      <w:pPr>
        <w:pStyle w:val="BodyText"/>
      </w:pPr>
      <w:r>
        <w:t xml:space="preserve">1.3. Действие Положения распространяется на ______________________________________________________</w:t>
      </w:r>
    </w:p>
    <w:p>
      <w:pPr>
        <w:pStyle w:val="BodyText"/>
      </w:pPr>
      <w:r>
        <w:t xml:space="preserve">2.1. Политика в области охраны труда обеспечивает ________________________________________________</w:t>
      </w:r>
    </w:p>
    <w:p>
      <w:pPr>
        <w:pStyle w:val="BodyText"/>
      </w:pPr>
      <w:r>
        <w:t xml:space="preserve">3.1. Цели в области охраны труда на ____________ год: ___________________________________________</w:t>
      </w:r>
    </w:p>
    <w:p>
      <w:pPr>
        <w:pStyle w:val="BodyText"/>
      </w:pPr>
      <w:r>
        <w:t xml:space="preserve">4.1. Обязанности руководителя организации: ______________________________________________________</w:t>
      </w:r>
    </w:p>
    <w:p>
      <w:pPr>
        <w:pStyle w:val="BodyText"/>
      </w:pPr>
      <w:r>
        <w:t xml:space="preserve">4.2. Обязанности специалиста по охране труда: ___________________________________________________</w:t>
      </w:r>
    </w:p>
    <w:p>
      <w:pPr>
        <w:pStyle w:val="BodyText"/>
      </w:pPr>
      <w:r>
        <w:t xml:space="preserve">4.3. Обязанности руководителей подразделений: ___________________________________________________</w:t>
      </w:r>
    </w:p>
    <w:p>
      <w:pPr>
        <w:pStyle w:val="BodyText"/>
      </w:pPr>
      <w:r>
        <w:t xml:space="preserve">5.1. В организации установлены процедуры: _______________________________________________________</w:t>
      </w:r>
    </w:p>
    <w:p>
      <w:pPr>
        <w:pStyle w:val="BodyText"/>
      </w:pPr>
      <w:r>
        <w:t xml:space="preserve">6.1. Оценка результатов деятельности проводится __________________________________________________</w:t>
      </w:r>
    </w:p>
    <w:p>
      <w:pPr>
        <w:pStyle w:val="BodyText"/>
      </w:pPr>
      <w:r>
        <w:t xml:space="preserve">7.1. По итогам оценки 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системе управления охраной труда</dc:title>
  <dc:creator/>
  <dc:language>ru</dc:language>
  <cp:keywords/>
  <dcterms:created xsi:type="dcterms:W3CDTF">2026-10-31T20:34:26Z</dcterms:created>
  <dcterms:modified xsi:type="dcterms:W3CDTF">2026-10-31T20:34:26Z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