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персонале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должность руководителя</w:t>
      </w:r>
    </w:p>
    <w:p>
      <w:pPr>
        <w:pStyle w:val="BodyText"/>
      </w:pPr>
      <w:r>
        <w:t xml:space="preserve">«___» __________ 20__ г.</w:t>
      </w:r>
    </w:p>
    <w:bookmarkStart w:id="10" w:name="положение-о-персонале"/>
    <w:p>
      <w:pPr>
        <w:pStyle w:val="Heading1"/>
      </w:pPr>
      <w:r>
        <w:t xml:space="preserve">Положение о персонале</w:t>
      </w:r>
    </w:p>
    <w:bookmarkStart w:id="9" w:name="ооо-ромашка"/>
    <w:p>
      <w:pPr>
        <w:pStyle w:val="Heading2"/>
      </w:pPr>
      <w:r>
        <w:t xml:space="preserve">ООО «Ромашка»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Общие положения. Настоящее Положение определяет порядок работы ____________________ с персоналом: подбор, приём, адаптацию, оценку, обучение и продвижение сотрудников. ________________________________________________________________________________</w:t>
      </w:r>
    </w:p>
    <w:p>
      <w:pPr>
        <w:pStyle w:val="BodyText"/>
      </w:pPr>
      <w:r>
        <w:t xml:space="preserve">2. Подбор персонала. Потребность в сотруднике оформляет ______________________________________ ________________________________________________________________________________</w:t>
      </w:r>
    </w:p>
    <w:p>
      <w:pPr>
        <w:pStyle w:val="BodyText"/>
      </w:pPr>
      <w:r>
        <w:t xml:space="preserve">3. Приём и адаптация. Трудовой договор заключается в письменной форме. Новому сотруднику назначается наставник ____________________________________________</w:t>
      </w:r>
    </w:p>
    <w:p>
      <w:pPr>
        <w:pStyle w:val="BodyText"/>
      </w:pPr>
      <w:r>
        <w:t xml:space="preserve">4. Оценка персонала. Оценку результатов работы проводят ____________________________ ________________________________________________________________________________</w:t>
      </w:r>
    </w:p>
    <w:p>
      <w:pPr>
        <w:pStyle w:val="BodyText"/>
      </w:pPr>
      <w:r>
        <w:t xml:space="preserve">5. Обучение и развитие. Компания оплачивает обучение, ____________________________________ ________________________________________________________________________________</w:t>
      </w:r>
    </w:p>
    <w:p>
      <w:pPr>
        <w:pStyle w:val="BodyText"/>
      </w:pPr>
      <w:r>
        <w:t xml:space="preserve">6. Заключительные положения. Положение вступает в силу с ____________________ 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персонале</dc:title>
  <dc:creator/>
  <dc:language>ru</dc:language>
  <cp:keywords/>
  <dcterms:created xsi:type="dcterms:W3CDTF">2026-11-06T21:56:30Z</dcterms:created>
  <dcterms:modified xsi:type="dcterms:W3CDTF">2026-11-06T21:56:30Z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