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ненормированном рабочем дне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______________________</w:t>
      </w:r>
    </w:p>
    <w:p>
      <w:pPr>
        <w:pStyle w:val="BodyText"/>
      </w:pPr>
      <w:r>
        <w:t xml:space="preserve">от «___» __________ 20__ г. № ____</w:t>
      </w:r>
    </w:p>
    <w:bookmarkStart w:id="9" w:name="положение-о-ненормированном-рабочем-дне"/>
    <w:p>
      <w:pPr>
        <w:pStyle w:val="Heading1"/>
      </w:pPr>
      <w:r>
        <w:t xml:space="preserve">Положение о ненормированном рабочем дне</w:t>
      </w:r>
    </w:p>
    <w:p>
      <w:pPr>
        <w:pStyle w:val="FirstParagraph"/>
      </w:pPr>
      <w:r>
        <w:t xml:space="preserve">1. Общие положения. 1.1. ________________________________________________________________________________ 1.2. ________________________________________________________________________________</w:t>
      </w:r>
    </w:p>
    <w:p>
      <w:pPr>
        <w:pStyle w:val="BodyText"/>
      </w:pPr>
      <w:r>
        <w:t xml:space="preserve">2. Перечень должностей. 2.1. ________________________________________________________________________________ 2.2. ________________________________________________________________________________</w:t>
      </w:r>
    </w:p>
    <w:p>
      <w:pPr>
        <w:pStyle w:val="BodyText"/>
      </w:pPr>
      <w:r>
        <w:t xml:space="preserve">3. Порядок привлечения к работе. 3.1. ________________________________________________________________________________ 3.2. ________________________________________________________________________________</w:t>
      </w:r>
    </w:p>
    <w:p>
      <w:pPr>
        <w:pStyle w:val="BodyText"/>
      </w:pPr>
      <w:r>
        <w:t xml:space="preserve">4. Дополнительный отпуск. 4.1. ________________________________________________________________________________ 4.2. ________________________________________________________________________________ 4.3. ________________________________________________________________________________</w:t>
      </w:r>
    </w:p>
    <w:p>
      <w:pPr>
        <w:pStyle w:val="BodyText"/>
      </w:pPr>
      <w:r>
        <w:t xml:space="preserve">5. Заключительные положения. 5.1. ________________________________________________________________________________ 5.2. 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ненормированном рабочем дне</dc:title>
  <dc:creator/>
  <dc:language>ru</dc:language>
  <cp:keywords/>
  <dcterms:created xsi:type="dcterms:W3CDTF">2026-11-06T21:56:29Z</dcterms:created>
  <dcterms:modified xsi:type="dcterms:W3CDTF">2026-11-06T21:56:29Z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