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нарядной системе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нарядной-системе"/>
    <w:p>
      <w:pPr>
        <w:pStyle w:val="Heading1"/>
      </w:pPr>
      <w:r>
        <w:t xml:space="preserve">Положение о нарядной системе</w:t>
      </w:r>
    </w:p>
    <w:bookmarkStart w:id="9" w:name="Xc20008a448fa011a80a9baa97b14f0ea567ca10"/>
    <w:p>
      <w:pPr>
        <w:pStyle w:val="Heading2"/>
      </w:pPr>
      <w:r>
        <w:t xml:space="preserve">о порядке выдачи нарядов-допусков и допуска к работам повышенной опасности</w:t>
      </w:r>
    </w:p>
    <w:p>
      <w:pPr>
        <w:pStyle w:val="FirstParagraph"/>
      </w:pPr>
      <w:r>
        <w:t xml:space="preserve">Положение № ____</w:t>
      </w:r>
    </w:p>
    <w:p>
      <w:pPr>
        <w:pStyle w:val="BodyText"/>
      </w:pPr>
      <w:r>
        <w:t xml:space="preserve">1. Общие положения. Положение устанавливает порядок выдачи нарядов-допусков и допуска работников к работам повышенной опасности.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Перечень работ по наряду. По наряду-допуску выполняют: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Обязанности должностных лиц. Наряд выдаёт ____________, допуск проводит ____________, целевой инструктаж проводит ____________.</w:t>
      </w:r>
    </w:p>
    <w:p>
      <w:pPr>
        <w:pStyle w:val="BodyText"/>
      </w:pPr>
      <w:r>
        <w:t xml:space="preserve">4. Порядок оформления наряда. Наряд оформляют в ____ экземплярах. Срок действия — ____________. Продление оформляют ____________.</w:t>
      </w:r>
    </w:p>
    <w:p>
      <w:pPr>
        <w:pStyle w:val="BodyText"/>
      </w:pPr>
      <w:r>
        <w:t xml:space="preserve">5. Порядок допуска к работе. Перед допуском проверяют: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Контроль в процессе работы. Руководитель работ проверяет рабочее место ____________. При изменении условий работы ____________.</w:t>
      </w:r>
    </w:p>
    <w:p>
      <w:pPr>
        <w:pStyle w:val="BodyText"/>
      </w:pPr>
      <w:r>
        <w:t xml:space="preserve">7. Закрытие наряда. По окончании работ наряд сдаёт ____________ и делает отметку в журнале регистрации нарядов.</w:t>
      </w:r>
    </w:p>
    <w:p>
      <w:pPr>
        <w:pStyle w:val="BodyText"/>
      </w:pPr>
      <w:r>
        <w:t xml:space="preserve">8. Журнал регистрации нарядов. Журнал хранится у ____________, записи сохраняются 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нарядной системе</dc:title>
  <dc:creator/>
  <dc:language>ru</dc:language>
  <cp:keywords/>
  <dcterms:created xsi:type="dcterms:W3CDTF">2026-11-07T20:43:25Z</dcterms:created>
  <dcterms:modified xsi:type="dcterms:W3CDTF">2026-11-07T20:43:25Z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