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Политика в отношении обработки персональных данных</w:t>
      </w:r>
    </w:p>
    <w:p>
      <w:pPr>
        <w:pStyle w:val="FirstParagraph"/>
      </w:pPr>
      <w:r>
        <w:t xml:space="preserve">Утверждена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9" w:name="Xbf8795660abe193c089d444f20035a922f9e52a"/>
    <w:p>
      <w:pPr>
        <w:pStyle w:val="Heading1"/>
      </w:pPr>
      <w:r>
        <w:t xml:space="preserve">Политика в отношении обработки персональных данных</w:t>
      </w:r>
    </w:p>
    <w:p>
      <w:pPr>
        <w:pStyle w:val="FirstParagraph"/>
      </w:pPr>
      <w:r>
        <w:t xml:space="preserve">Редакция от «___» __________ 20__ г.</w:t>
      </w:r>
    </w:p>
    <w:p>
      <w:pPr>
        <w:pStyle w:val="BodyText"/>
      </w:pPr>
      <w:r>
        <w:t xml:space="preserve">Оператор: ______________________________, обрабатывает персональные данные в соответствии с Федеральным законом от 27.07.2006 № 152-ФЗ «О персональных данных».</w:t>
      </w:r>
    </w:p>
    <w:p>
      <w:pPr>
        <w:pStyle w:val="BodyText"/>
      </w:pPr>
      <w:r>
        <w:t xml:space="preserve">Оператор собирает: ______________________________ (перечислите данные из форм и обезличенные данные).</w:t>
      </w:r>
    </w:p>
    <w:p>
      <w:pPr>
        <w:pStyle w:val="BodyText"/>
      </w:pPr>
      <w:r>
        <w:t xml:space="preserve">Цели обработки: ______________________________.</w:t>
      </w:r>
    </w:p>
    <w:p>
      <w:pPr>
        <w:pStyle w:val="BodyText"/>
      </w:pPr>
      <w:r>
        <w:t xml:space="preserve">Кому передаются данные: ______________________________ (назовите категории получателей).</w:t>
      </w:r>
    </w:p>
    <w:p>
      <w:pPr>
        <w:pStyle w:val="BodyText"/>
      </w:pPr>
      <w:r>
        <w:t xml:space="preserve">Адрес для обращений: ______________________________. Права пользователя: ______________________________.</w:t>
      </w:r>
    </w:p>
    <w:p>
      <w:pPr>
        <w:pStyle w:val="BodyText"/>
      </w:pPr>
      <w:r>
        <w:t xml:space="preserve">Срок действия и порядок изменения: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/>
  <dc:language>ru</dc:language>
  <cp:keywords/>
  <dcterms:created xsi:type="dcterms:W3CDTF">2026-10-31T20:34:23Z</dcterms:created>
  <dcterms:modified xsi:type="dcterms:W3CDTF">2026-10-31T20:34:23Z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