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Политика в отношении обработки персональных данных</w:t>
      </w:r>
    </w:p>
    <w:p>
      <w:pPr>
        <w:pStyle w:val="FirstParagraph"/>
      </w:pPr>
      <w:r>
        <w:t xml:space="preserve">Утверждена ______________________________</w:t>
      </w:r>
    </w:p>
    <w:p>
      <w:pPr>
        <w:pStyle w:val="BodyText"/>
      </w:pPr>
      <w:r>
        <w:t xml:space="preserve">«___» __________ 20__ г. № ____</w:t>
      </w:r>
    </w:p>
    <w:bookmarkStart w:id="9" w:name="Xbf8795660abe193c089d444f20035a922f9e52a"/>
    <w:p>
      <w:pPr>
        <w:pStyle w:val="Heading1"/>
      </w:pPr>
      <w:r>
        <w:t xml:space="preserve">Политика в отношении обработки персональных данных</w:t>
      </w:r>
    </w:p>
    <w:p>
      <w:pPr>
        <w:pStyle w:val="FirstParagraph"/>
      </w:pPr>
      <w:r>
        <w:t xml:space="preserve">Редакция от «___» __________ 20__ г.</w:t>
      </w:r>
    </w:p>
    <w:p>
      <w:pPr>
        <w:pStyle w:val="BodyText"/>
      </w:pPr>
      <w:r>
        <w:t xml:space="preserve">1. Общие положения. Настоящая Политика определяет порядок обработки персональных данных посетителей сайта ____________________ и меры по их защите, которые принимает ______________________________________ (ИНН ______________, ОГРН ____________________, адрес: ______________________________________; далее — Оператор).</w:t>
      </w:r>
    </w:p>
    <w:p>
      <w:pPr>
        <w:pStyle w:val="BodyText"/>
      </w:pPr>
      <w:r>
        <w:t xml:space="preserve">Правовые основания: Федеральный закон от 27.07.2006 № 152-ФЗ «О персональных данных»; Политика публикуется во исполнение части 2 статьи 18.1 указанного закона.</w:t>
      </w:r>
    </w:p>
    <w:p>
      <w:pPr>
        <w:pStyle w:val="BodyText"/>
      </w:pPr>
      <w:r>
        <w:t xml:space="preserve">2. Состав обрабатываемых данных. Пользователь указывает в формах Сайта: ______________________________________. Автоматически собираются: ______________________________________.</w:t>
      </w:r>
    </w:p>
    <w:p>
      <w:pPr>
        <w:pStyle w:val="BodyText"/>
      </w:pPr>
      <w:r>
        <w:t xml:space="preserve">3. Цели обработки: ______________________________________.</w:t>
      </w:r>
    </w:p>
    <w:p>
      <w:pPr>
        <w:pStyle w:val="BodyText"/>
      </w:pPr>
      <w:r>
        <w:t xml:space="preserve">4. Правовые основания и сроки. Основание обработки: ______________________________________. Срок обработки: ______________________________________. Порядок отзыва согласия: ______________________________________.</w:t>
      </w:r>
    </w:p>
    <w:p>
      <w:pPr>
        <w:pStyle w:val="BodyText"/>
      </w:pPr>
      <w:r>
        <w:t xml:space="preserve">5. Передача данных третьим лицам: ______________________________________.</w:t>
      </w:r>
    </w:p>
    <w:p>
      <w:pPr>
        <w:pStyle w:val="BodyText"/>
      </w:pPr>
      <w:r>
        <w:t xml:space="preserve">6. Меры защиты: ______________________________________.</w:t>
      </w:r>
    </w:p>
    <w:p>
      <w:pPr>
        <w:pStyle w:val="BodyText"/>
      </w:pPr>
      <w:r>
        <w:t xml:space="preserve">7. Права пользователя и порядок обращения: ______________________________________.</w:t>
      </w:r>
    </w:p>
    <w:p>
      <w:pPr>
        <w:pStyle w:val="BodyText"/>
      </w:pPr>
      <w:r>
        <w:t xml:space="preserve">8. Изменение Политики: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в отношении обработки персональных данных</dc:title>
  <dc:creator/>
  <dc:language>ru</dc:language>
  <cp:keywords/>
  <dcterms:created xsi:type="dcterms:W3CDTF">2026-11-07T20:43:13Z</dcterms:created>
  <dcterms:modified xsi:type="dcterms:W3CDTF">2026-11-07T20:43:13Z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