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 № 00000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Счёт плательщика: 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Счёт получателя: ________________________</w:t>
      </w:r>
    </w:p>
    <w:bookmarkStart w:id="10" w:name="платёжное-поручение-00000"/>
    <w:p>
      <w:pPr>
        <w:pStyle w:val="Heading1"/>
      </w:pPr>
      <w:r>
        <w:t xml:space="preserve">Платёжное поручение № 00000</w:t>
      </w:r>
    </w:p>
    <w:bookmarkStart w:id="9" w:name="X043cf430eaa8b553d9d8fa546009ac10ca5bd8d"/>
    <w:p>
      <w:pPr>
        <w:pStyle w:val="Heading2"/>
      </w:pPr>
      <w:r>
        <w:t xml:space="preserve">на перечисление налога по УСН за 9 месяцев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Сумма: __________________ Вид оп. ____ Очер. плат. ____</w:t>
      </w:r>
    </w:p>
    <w:p>
      <w:pPr>
        <w:pStyle w:val="BodyText"/>
      </w:pPr>
      <w:r>
        <w:t xml:space="preserve">Поле 22 (Код): ______________________</w:t>
      </w:r>
    </w:p>
    <w:p>
      <w:pPr>
        <w:pStyle w:val="BodyText"/>
      </w:pPr>
      <w:r>
        <w:t xml:space="preserve">Поле 104: ____________ Поле 105: ____________ Поле 106: ______ Поле 107: ____________ Поле 110: ______</w:t>
      </w:r>
    </w:p>
    <w:p>
      <w:pPr>
        <w:pStyle w:val="BodyText"/>
      </w:pPr>
      <w:r>
        <w:t xml:space="preserve">Назначение платежа: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плательщика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 № 00000</dc:title>
  <dc:creator/>
  <dc:language>ru</dc:language>
  <cp:keywords/>
  <dcterms:created xsi:type="dcterms:W3CDTF">2026-11-03T20:35:46Z</dcterms:created>
  <dcterms:modified xsi:type="dcterms:W3CDTF">2026-11-03T20:35:46Z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