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Письмо-согласие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общества с ограниченной ответственностью «Вектор»</w:t>
      </w:r>
    </w:p>
    <w:p>
      <w:pPr>
        <w:pStyle w:val="BodyText"/>
      </w:pPr>
      <w:r>
        <w:t xml:space="preserve">ИНН 7700000000, ОГРН 1100000000000</w:t>
      </w:r>
    </w:p>
    <w:bookmarkStart w:id="10" w:name="письмо-согласие"/>
    <w:p>
      <w:pPr>
        <w:pStyle w:val="Heading1"/>
      </w:pPr>
      <w:r>
        <w:t xml:space="preserve">Письмо-согласие</w:t>
      </w:r>
    </w:p>
    <w:bookmarkStart w:id="9" w:name="Xd61cd9c663f0720aab5eaea3353420a6ac50c4f"/>
    <w:p>
      <w:pPr>
        <w:pStyle w:val="Heading2"/>
      </w:pPr>
      <w:r>
        <w:t xml:space="preserve">на заключение договора поставки на предложенных условиях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Ваше письмо от 10 ноября 2026 г. № 118 с проектом договора поставки и спецификацией на 12 позиций мы получили и рассмотрели.</w:t>
      </w:r>
    </w:p>
    <w:p>
      <w:pPr>
        <w:pStyle w:val="BodyText"/>
      </w:pPr>
      <w:r>
        <w:t xml:space="preserve">ООО «Вектор» согласно заключить договор поставки на условиях, изложенных в проекте, включая спецификацию, порядок оплаты и сроки поставки. Замечаний и разногласий по проекту нет.</w:t>
      </w:r>
    </w:p>
    <w:p>
      <w:pPr>
        <w:pStyle w:val="BodyText"/>
      </w:pPr>
      <w:r>
        <w:t xml:space="preserve">Прошу направить нам подписанный со стороны ООО «Ромашка» экземпляр договора для подписания. Подписантом со стороны ООО «Вектор» является генеральный директор С. А. Смирнов, действующий на основании устава.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</dc:title>
  <dc:creator/>
  <dc:language>ru</dc:language>
  <cp:keywords/>
  <dcterms:created xsi:type="dcterms:W3CDTF">2026-11-04T20:34:19Z</dcterms:created>
  <dcterms:modified xsi:type="dcterms:W3CDTF">2026-11-04T20:34:19Z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