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об уточнении назначения платежа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ООО «Василёк»</w:t>
      </w:r>
    </w:p>
    <w:p>
      <w:pPr>
        <w:pStyle w:val="BodyText"/>
      </w:pPr>
      <w:r>
        <w:t xml:space="preserve">ИНН 7701234567, КПП 770101001</w:t>
      </w:r>
    </w:p>
    <w:bookmarkStart w:id="10" w:name="письмо-об-уточнении-назначения-платежа"/>
    <w:p>
      <w:pPr>
        <w:pStyle w:val="Heading1"/>
      </w:pPr>
      <w:r>
        <w:t xml:space="preserve">Письмо об уточнении назначения платежа</w:t>
      </w:r>
    </w:p>
    <w:bookmarkStart w:id="9" w:name="Xadc1d55fd1e836641c50bab41f8dc1830c81275"/>
    <w:p>
      <w:pPr>
        <w:pStyle w:val="Heading2"/>
      </w:pPr>
      <w:r>
        <w:t xml:space="preserve">по платёжному поручению № 187 от 14 октября 2026 г.</w:t>
      </w:r>
    </w:p>
    <w:p>
      <w:pPr>
        <w:pStyle w:val="FirstParagraph"/>
      </w:pPr>
      <w:r>
        <w:t xml:space="preserve">16 октября 2026 г. № 45</w:t>
      </w:r>
    </w:p>
    <w:p>
      <w:pPr>
        <w:pStyle w:val="BodyText"/>
      </w:pPr>
      <w:r>
        <w:t xml:space="preserve">ООО «Василёк» перечислило платёжным поручением № 187 от 14 октября 2026 года сумму 118 000 (сто восемнадцать тысяч) рублей со своего расчётного счёта № 40702810100000012345, открытого в ПАО «Банк», в пользу ООО «Ромашка» на расчётный счёт № 40702810200000054321 в ПАО «Банк».</w:t>
      </w:r>
    </w:p>
    <w:p>
      <w:pPr>
        <w:pStyle w:val="BodyText"/>
      </w:pPr>
      <w:r>
        <w:t xml:space="preserve">В поле 24 «Назначение платежа» была допущена ошибка: указан договор № 12 от 01.09.2026, тогда как оплата произведена по договору поставки № 15 от 03.10.2026.</w:t>
      </w:r>
    </w:p>
    <w:p>
      <w:pPr>
        <w:pStyle w:val="BodyText"/>
      </w:pPr>
      <w:r>
        <w:t xml:space="preserve">Просим считать корректным следующее содержание поля «Назначение платежа»: «Оплата по договору поставки № 15 от 03.10.2026 за канцелярские товары, в том числе НДС 22 % — 21 278,69 руб.».</w:t>
      </w:r>
    </w:p>
    <w:p>
      <w:pPr>
        <w:pStyle w:val="BodyText"/>
      </w:pPr>
      <w:r>
        <w:t xml:space="preserve">Просим дать согласие на изменение назначения платежа и направить в наш адрес письменный ответ.</w:t>
      </w:r>
    </w:p>
    <w:p>
      <w:pPr>
        <w:pStyle w:val="BodyText"/>
      </w:pPr>
      <w:r>
        <w:t xml:space="preserve">Приложение: копия платёжного поручения № 187 от 14 октября 2026 года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уточнении назначения платежа</dc:title>
  <dc:creator/>
  <dc:language>ru</dc:language>
  <cp:keywords/>
  <dcterms:created xsi:type="dcterms:W3CDTF">2026-10-28T23:28:42Z</dcterms:created>
  <dcterms:modified xsi:type="dcterms:W3CDTF">2026-10-28T23:28:42Z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