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о намерении заключить договор аренды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X6ff5f0949da5393ab01e26bbedbcf8ef5b0281f"/>
    <w:p>
      <w:pPr>
        <w:pStyle w:val="Heading1"/>
      </w:pPr>
      <w:r>
        <w:t xml:space="preserve">Письмо о намерении заключить договор аренды</w:t>
      </w:r>
    </w:p>
    <w:bookmarkStart w:id="9" w:name="X80a6a56adcff37ddf2aff907779b8db2e02b5c9"/>
    <w:p>
      <w:pPr>
        <w:pStyle w:val="Heading2"/>
      </w:pPr>
      <w:r>
        <w:t xml:space="preserve">нежилого помещения по адресу: г. Москва, ул. Складочная, д. 12, корп. 2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и цель: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Условия аренды: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Просьба: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Оговорка: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Арендатор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о намерении заключить договор аренды</dc:title>
  <dc:creator/>
  <dc:language>ru</dc:language>
  <cp:keywords/>
  <dcterms:created xsi:type="dcterms:W3CDTF">2026-11-07T20:42:38Z</dcterms:created>
  <dcterms:modified xsi:type="dcterms:W3CDTF">2026-11-07T20:42:38Z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