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на возврат денежных средств</w:t>
      </w:r>
    </w:p>
    <w:p>
      <w:pPr>
        <w:pStyle w:val="FirstParagraph"/>
      </w:pPr>
      <w:r>
        <w:t xml:space="preserve">Генеральному директору ООО «Поставка»</w:t>
      </w:r>
    </w:p>
    <w:p>
      <w:pPr>
        <w:pStyle w:val="BodyText"/>
      </w:pPr>
      <w:r>
        <w:t xml:space="preserve">А. А. Смирнову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7700000000, ОГРН 1117700000000</w:t>
      </w:r>
    </w:p>
    <w:bookmarkStart w:id="10" w:name="письмо-на-возврат-денежных-средств"/>
    <w:p>
      <w:pPr>
        <w:pStyle w:val="Heading1"/>
      </w:pPr>
      <w:r>
        <w:t xml:space="preserve">Письмо на возврат денежных средств</w:t>
      </w:r>
    </w:p>
    <w:bookmarkStart w:id="9" w:name="по-акту-сверки-взаимных-расчётов"/>
    <w:p>
      <w:pPr>
        <w:pStyle w:val="Heading2"/>
      </w:pPr>
      <w:r>
        <w:t xml:space="preserve">по акту сверки взаимных расчётов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По акту сверки взаимных расчётов за период с 1 января по 30 сентября 2026 года, подписанному сторонами 12 октября 2026 года, сальдо в пользу ООО «Ромашка» составило 184 500 рублей.</w:t>
      </w:r>
    </w:p>
    <w:p>
      <w:pPr>
        <w:pStyle w:val="BodyText"/>
      </w:pPr>
      <w:r>
        <w:t xml:space="preserve">Переплата возникла из-за того, что счёт № 318 от 5 сентября 2026 года был оплачен дважды: платёжными поручениями № 412 от 8 сентября 2026 года и № 419 от 10 сентября 2026 года. Товар по счёту получен один раз.</w:t>
      </w:r>
    </w:p>
    <w:p>
      <w:pPr>
        <w:pStyle w:val="BodyText"/>
      </w:pPr>
      <w:r>
        <w:t xml:space="preserve">Прошу вернуть излишне перечисленные 184 500 рублей на расчётный счёт ООО «Ромашка»: р/с 40702810000000000001 в ПАО «Банк», БИК 044525000, к/с 30101810000000000000.</w:t>
      </w:r>
    </w:p>
    <w:p>
      <w:pPr>
        <w:pStyle w:val="BodyText"/>
      </w:pPr>
      <w:r>
        <w:t xml:space="preserve">Ответ прошу направить в срок до 30 ноября 2026 года на адрес электронной почты или письмом по юридическому адресу.</w:t>
      </w:r>
    </w:p>
    <w:p>
      <w:pPr>
        <w:pStyle w:val="BodyText"/>
      </w:pPr>
      <w:r>
        <w:t xml:space="preserve">Приложение: копия акта сверки на 2 л. в 1 экз.; копии платёжных поручений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на возврат денежных средств</dc:title>
  <dc:creator/>
  <dc:language>ru</dc:language>
  <cp:keywords/>
  <dcterms:created xsi:type="dcterms:W3CDTF">2026-10-30T21:49:41Z</dcterms:created>
  <dcterms:modified xsi:type="dcterms:W3CDTF">2026-10-30T21:49:41Z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