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Письменное поручение работнику</w:t>
      </w:r>
    </w:p>
    <w:p>
      <w:pPr>
        <w:pStyle w:val="FirstParagraph"/>
      </w:pPr>
      <w:r>
        <w:t xml:space="preserve">Менеджеру по продажам</w:t>
      </w:r>
    </w:p>
    <w:p>
      <w:pPr>
        <w:pStyle w:val="BodyText"/>
      </w:pPr>
      <w:r>
        <w:t xml:space="preserve">А. С. Смирнову</w:t>
      </w:r>
    </w:p>
    <w:p>
      <w:pPr>
        <w:pStyle w:val="BodyText"/>
      </w:pPr>
      <w:r>
        <w:t xml:space="preserve">от коммерческого директора</w:t>
      </w:r>
    </w:p>
    <w:p>
      <w:pPr>
        <w:pStyle w:val="BodyText"/>
      </w:pPr>
      <w:r>
        <w:t xml:space="preserve">Д. В. Орлова</w:t>
      </w:r>
    </w:p>
    <w:bookmarkStart w:id="10" w:name="письменное-поручение-работнику"/>
    <w:p>
      <w:pPr>
        <w:pStyle w:val="Heading1"/>
      </w:pPr>
      <w:r>
        <w:t xml:space="preserve">Письменное поручение работнику</w:t>
      </w:r>
    </w:p>
    <w:bookmarkStart w:id="9" w:name="Xbf2b618a459d2b11311503d8ed3aa84e439ad54"/>
    <w:p>
      <w:pPr>
        <w:pStyle w:val="Heading2"/>
      </w:pPr>
      <w:r>
        <w:t xml:space="preserve">о подготовке отчёта по дебиторской задолженности</w:t>
      </w:r>
    </w:p>
    <w:p>
      <w:pPr>
        <w:pStyle w:val="FirstParagraph"/>
      </w:pPr>
      <w:r>
        <w:t xml:space="preserve">16 ноября 2026 г. № 27</w:t>
      </w:r>
    </w:p>
    <w:p>
      <w:pPr>
        <w:pStyle w:val="BodyText"/>
      </w:pPr>
      <w:r>
        <w:t xml:space="preserve">К 24 ноября 2026 года подготовить отчёт по дебиторской задолженности за октябрь: разбивка по контрагентам, сумма долга, дата последней оплаты и причина просрочки по каждому просроченному счёту.</w:t>
      </w:r>
    </w:p>
    <w:p>
      <w:pPr>
        <w:pStyle w:val="BodyText"/>
      </w:pPr>
      <w:r>
        <w:t xml:space="preserve">Отчёт сдать в виде таблицы в формате Excel и короткой записки на одну страницу: кто из контрагентов просрочил больше 30 дней и какие меры по ним предложены.</w:t>
      </w:r>
    </w:p>
    <w:p>
      <w:pPr>
        <w:pStyle w:val="BodyText"/>
      </w:pPr>
      <w:r>
        <w:t xml:space="preserve">Срок сдачи — 24 ноября 2026 года, до 18:00. Материалы для сверки — выгрузка из 1С за октябрь.</w:t>
      </w:r>
    </w:p>
    <w:p>
      <w:pPr>
        <w:pStyle w:val="BodyText"/>
      </w:pPr>
      <w:r>
        <w:t xml:space="preserve">О ходе работы докладывать по пятницам на планёрке отдела продаж.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Коммерческий директор</w:t>
            </w:r>
          </w:p>
          <w:p>
            <w:pPr>
              <w:pStyle w:val="BodyText"/>
            </w:pPr>
            <w:r>
              <w:t xml:space="preserve">____________ / Д. В. Орлов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Поручение получил</w:t>
            </w:r>
          </w:p>
          <w:p>
            <w:pPr>
              <w:pStyle w:val="BodyText"/>
            </w:pPr>
            <w:r>
              <w:t xml:space="preserve">Менеджер по продажам</w:t>
            </w:r>
          </w:p>
          <w:p>
            <w:pPr>
              <w:pStyle w:val="BodyText"/>
            </w:pPr>
            <w:r>
              <w:t xml:space="preserve">____________ / А. С. Смирнов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Письменное поручение работнику</dc:title>
  <dc:creator/>
  <dc:language>ru</dc:language>
  <cp:keywords/>
  <dcterms:created xsi:type="dcterms:W3CDTF">2026-11-06T21:55:11Z</dcterms:created>
  <dcterms:modified xsi:type="dcterms:W3CDTF">2026-11-06T21:55:11Z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