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Программа первичного инструктажа по охране труда на рабочем месте</w:t>
      </w:r>
    </w:p>
    <w:p>
      <w:pPr>
        <w:pStyle w:val="FirstParagraph"/>
      </w:pPr>
      <w:r>
        <w:t xml:space="preserve">УТВЕРЖДАЮ</w:t>
      </w:r>
    </w:p>
    <w:p>
      <w:pPr>
        <w:pStyle w:val="BodyText"/>
      </w:pPr>
      <w:r>
        <w:t xml:space="preserve">Генеральный директор ООО «Ромашка»</w:t>
      </w:r>
    </w:p>
    <w:p>
      <w:pPr>
        <w:pStyle w:val="BodyText"/>
      </w:pPr>
      <w:r>
        <w:t xml:space="preserve">П. П. Петров</w:t>
      </w:r>
    </w:p>
    <w:p>
      <w:pPr>
        <w:pStyle w:val="BodyText"/>
      </w:pPr>
      <w:r>
        <w:t xml:space="preserve">«16» ноября 2026 г.</w:t>
      </w:r>
    </w:p>
    <w:bookmarkStart w:id="10" w:name="X69c87bc503ab5d72c14d9679ec58188e28c413d"/>
    <w:p>
      <w:pPr>
        <w:pStyle w:val="Heading1"/>
      </w:pPr>
      <w:r>
        <w:t xml:space="preserve">Программа первичного инструктажа по охране труда на рабочем месте</w:t>
      </w:r>
    </w:p>
    <w:bookmarkStart w:id="9" w:name="для-слесаря-механосборочных-работ"/>
    <w:p>
      <w:pPr>
        <w:pStyle w:val="Heading2"/>
      </w:pPr>
      <w:r>
        <w:t xml:space="preserve">для слесаря механосборочных работ</w:t>
      </w:r>
    </w:p>
    <w:p>
      <w:pPr>
        <w:pStyle w:val="FirstParagraph"/>
      </w:pPr>
      <w:r>
        <w:t xml:space="preserve">16 ноября 2026 г. № 14</w:t>
      </w:r>
    </w:p>
    <w:p>
      <w:pPr>
        <w:pStyle w:val="BodyText"/>
      </w:pPr>
      <w:r>
        <w:t xml:space="preserve">1. Общие сведения о технологическом процессе и оборудовании на рабочем месте слесаря механосборочных работ: назначение участка, выпускаемая продукция, общее устройство станков и инструментов, правила их безопасной эксплуатации.</w:t>
      </w:r>
    </w:p>
    <w:p>
      <w:pPr>
        <w:pStyle w:val="BodyText"/>
      </w:pPr>
      <w:r>
        <w:t xml:space="preserve">2. Опасные и вредные производственные факторы на рабочем месте: движущиеся части станков, отлетающая стружка, повышенный уровень шума, недостаточная освещённость. Риски их воздействия на организм.</w:t>
      </w:r>
    </w:p>
    <w:p>
      <w:pPr>
        <w:pStyle w:val="BodyText"/>
      </w:pPr>
      <w:r>
        <w:t xml:space="preserve">3. Средства коллективной защиты: защитные экраны, ограждения, блокировки, сигнализация. Средства индивидуальной защиты: очки, перчатки, спецобувь, респиратор — порядок выдачи и применения.</w:t>
      </w:r>
    </w:p>
    <w:p>
      <w:pPr>
        <w:pStyle w:val="BodyText"/>
      </w:pPr>
      <w:r>
        <w:t xml:space="preserve">4. Требования охраны труда перед началом работы: проверить исправность инструмента, заземление, освещение, надеть спецодежду и СИЗ.</w:t>
      </w:r>
    </w:p>
    <w:p>
      <w:pPr>
        <w:pStyle w:val="BodyText"/>
      </w:pPr>
      <w:r>
        <w:t xml:space="preserve">5. Требования охраны труда во время работы: не снимать ограждения, не оставлять работающий станок без присмотра, не допускать посторонних на рабочее место.</w:t>
      </w:r>
    </w:p>
    <w:p>
      <w:pPr>
        <w:pStyle w:val="BodyText"/>
      </w:pPr>
      <w:r>
        <w:t xml:space="preserve">6. Требования охраны труда в аварийных ситуациях: при заклинивании детали, искрении, возгорании — остановить оборудование, сообщить мастеру, при пожаре вызвать пожарную охрану по телефону 101 или 112.</w:t>
      </w:r>
    </w:p>
    <w:p>
      <w:pPr>
        <w:pStyle w:val="BodyText"/>
      </w:pPr>
      <w:r>
        <w:t xml:space="preserve">7. Требования охраны труда по окончании работы: выключить станок, убрать инструмент и стружку, снять спецодежду, вымыть руки.</w:t>
      </w:r>
    </w:p>
    <w:p>
      <w:pPr>
        <w:pStyle w:val="BodyText"/>
      </w:pPr>
      <w:r>
        <w:t xml:space="preserve">8. Порядок действий при несчастном случае: оказать первую помощь, вызвать скорую помощь по телефону 103 или 112, сохранить обстановку на месте, если это не угрожает другим.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Разработал</w:t>
            </w:r>
          </w:p>
          <w:p>
            <w:pPr>
              <w:pStyle w:val="BodyText"/>
            </w:pPr>
            <w:r>
              <w:t xml:space="preserve">Специалист по охране труда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Согласовано</w:t>
            </w:r>
          </w:p>
          <w:p>
            <w:pPr>
              <w:pStyle w:val="BodyText"/>
            </w:pPr>
            <w:r>
              <w:t xml:space="preserve">Председатель профсоюзного комитета</w:t>
            </w:r>
          </w:p>
          <w:p>
            <w:pPr>
              <w:pStyle w:val="BodyText"/>
            </w:pPr>
            <w:r>
              <w:t xml:space="preserve">____________ / С. С. Сидоров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Программа первичного инструктажа по охране труда на рабочем месте</dc:title>
  <dc:creator/>
  <dc:language>ru</dc:language>
  <cp:keywords/>
  <dcterms:created xsi:type="dcterms:W3CDTF">2026-10-28T23:28:34Z</dcterms:created>
  <dcterms:modified xsi:type="dcterms:W3CDTF">2026-10-28T23:28:34Z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