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заявлений о ввозе товаров и уплате косвенных налогов</w:t>
      </w:r>
    </w:p>
    <w:p>
      <w:pPr>
        <w:pStyle w:val="FirstParagraph"/>
      </w:pPr>
      <w:r>
        <w:t xml:space="preserve">ИНН 7701234567</w:t>
      </w:r>
    </w:p>
    <w:p>
      <w:pPr>
        <w:pStyle w:val="BodyText"/>
      </w:pPr>
      <w:r>
        <w:t xml:space="preserve">КПП 770101001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Налоговый период (код) 34, 2026 год</w:t>
      </w:r>
    </w:p>
    <w:bookmarkStart w:id="10" w:name="X521c02dc2416f0642d3d0184de972fc295e9702"/>
    <w:p>
      <w:pPr>
        <w:pStyle w:val="Heading1"/>
      </w:pPr>
      <w:r>
        <w:t xml:space="preserve">Перечень заявлений о ввозе товаров и уплате косвенных налогов</w:t>
      </w:r>
    </w:p>
    <w:bookmarkStart w:id="9" w:name="Xd7a3fc20c4b611e66e8b65420bde3eef7b4c7eb"/>
    <w:p>
      <w:pPr>
        <w:pStyle w:val="Heading2"/>
      </w:pPr>
      <w:r>
        <w:t xml:space="preserve">Раздел 1. Реквизиты заявлений, подтверждающих обоснованность применения нулевой ставки НДС</w:t>
      </w:r>
    </w:p>
    <w:p>
      <w:pPr>
        <w:pStyle w:val="FirstParagraph"/>
      </w:pPr>
      <w:r>
        <w:t xml:space="preserve">За 3 квартал 2026 г.</w:t>
      </w:r>
    </w:p>
    <w:p>
      <w:pPr>
        <w:pStyle w:val="BodyText"/>
      </w:pPr>
      <w:r>
        <w:t xml:space="preserve">Раздел 1. Реквизиты заявлений о ввозе товаров и уплате косвенных налогов, подтверждающих обоснованность применения нулевой ставки НДС</w:t>
      </w:r>
    </w:p>
    <w:p>
      <w:pPr>
        <w:pStyle w:val="BodyText"/>
      </w:pPr>
      <w:r>
        <w:t xml:space="preserve">Заявление № 1: номер и дата заявления — 12 от 15.07.2026; ИНН налогоплательщика-импортёра — 123456789012; наименование импортёра — ТОО «Астана-Трейд»; код страны — 398 (Казахстан); номер и дата контракта — 45/2026 от 01.02.2026; стоимость товаров — 1 200 000 руб.; сумма НДС — 264 000 руб.</w:t>
      </w:r>
    </w:p>
    <w:p>
      <w:pPr>
        <w:pStyle w:val="BodyText"/>
      </w:pPr>
      <w:r>
        <w:t xml:space="preserve">Заявление № 2: номер и дата заявления — 7 от 20.08.2026; ИНН налогоплательщика-импортёра — 987654321098; наименование импортёра — ООО «Минск-Опт»; код страны — 112 (Беларусь); номер и дата контракта — 12/2026 от 10.03.2026; стоимость товаров — 850 000 руб.; сумма НДС — 187 000 руб.</w:t>
      </w:r>
    </w:p>
    <w:p>
      <w:pPr>
        <w:pStyle w:val="BodyText"/>
      </w:pPr>
      <w:r>
        <w:t xml:space="preserve">Итого по разделу 1: заявлений — 2; стоимость товаров — 2 050 000 руб.; сумма НДС — 451 000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заявлений о ввозе товаров и уплате косвенных налогов</dc:title>
  <dc:creator/>
  <dc:language>ru</dc:language>
  <cp:keywords/>
  <dcterms:created xsi:type="dcterms:W3CDTF">2026-11-03T20:35:34Z</dcterms:created>
  <dcterms:modified xsi:type="dcterms:W3CDTF">2026-11-03T20:35:34Z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