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</w:t>
      </w:r>
    </w:p>
    <w:p>
      <w:pPr>
        <w:pStyle w:val="FirstParagraph"/>
      </w:pPr>
      <w:r>
        <w:t xml:space="preserve">Сведения о работе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16.11.2026</w:t>
      </w:r>
    </w:p>
    <w:p>
      <w:pPr>
        <w:pStyle w:val="BodyText"/>
      </w:pPr>
      <w:r>
        <w:t xml:space="preserve">Принят на должность менеджера по продажам</w:t>
      </w:r>
    </w:p>
    <w:bookmarkStart w:id="10" w:name="запись-в-трудовой-книжке"/>
    <w:p>
      <w:pPr>
        <w:pStyle w:val="Heading1"/>
      </w:pPr>
      <w:r>
        <w:t xml:space="preserve">Запись в трудовой книжке</w:t>
      </w:r>
    </w:p>
    <w:bookmarkStart w:id="9" w:name="об-увольнении-по-собственному-желанию"/>
    <w:p>
      <w:pPr>
        <w:pStyle w:val="Heading2"/>
      </w:pPr>
      <w:r>
        <w:t xml:space="preserve">об увольнении по собственному желанию</w:t>
      </w:r>
    </w:p>
    <w:p>
      <w:pPr>
        <w:pStyle w:val="FirstParagraph"/>
      </w:pPr>
      <w:r>
        <w:t xml:space="preserve">16.11.2026 № 14</w:t>
      </w:r>
    </w:p>
    <w:p>
      <w:pPr>
        <w:pStyle w:val="BodyText"/>
      </w:pPr>
      <w:r>
        <w:t xml:space="preserve">Трудовой договор расторгнут по инициативе работника, пункт 3 части первой статьи 77 Трудового кодекса Российской Федерации.</w:t>
      </w:r>
    </w:p>
    <w:p>
      <w:pPr>
        <w:pStyle w:val="BodyText"/>
      </w:pPr>
      <w:r>
        <w:t xml:space="preserve">Приказ № 14 от 16.11.2026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внёс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О. А.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записью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</dc:title>
  <dc:creator/>
  <dc:language>ru</dc:language>
  <cp:keywords/>
  <dcterms:created xsi:type="dcterms:W3CDTF">2026-11-05T20:32:06Z</dcterms:created>
  <dcterms:modified xsi:type="dcterms:W3CDTF">2026-11-05T20:32:06Z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