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встречное исковое 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Истец: 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Ответчик: 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Дело № _____________________________</w:t>
      </w:r>
    </w:p>
    <w:bookmarkStart w:id="10" w:name="отзыв-на-встречное-исковое-заявление"/>
    <w:p>
      <w:pPr>
        <w:pStyle w:val="Heading1"/>
      </w:pPr>
      <w:r>
        <w:t xml:space="preserve">Отзыв на встречное исковое заявление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спора и встречного требования: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Возражение по связи требований: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Возражение по расчёту и доказательствам: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истца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встречное исковое заявление</dc:title>
  <dc:creator/>
  <dc:language>ru</dc:language>
  <cp:keywords/>
  <dcterms:created xsi:type="dcterms:W3CDTF">2026-11-07T20:42:17Z</dcterms:created>
  <dcterms:modified xsi:type="dcterms:W3CDTF">2026-11-07T20:42:17Z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