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Пояснение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от ____________________________________</w:t>
      </w:r>
    </w:p>
    <w:p>
      <w:pPr>
        <w:pStyle w:val="BodyText"/>
      </w:pPr>
      <w:r>
        <w:t xml:space="preserve">ИНН ____________, КПП ____________</w:t>
      </w:r>
    </w:p>
    <w:p>
      <w:pPr>
        <w:pStyle w:val="BodyText"/>
      </w:pPr>
      <w:r>
        <w:t xml:space="preserve">Адрес: ________________________________</w:t>
      </w:r>
    </w:p>
    <w:bookmarkStart w:id="10" w:name="пояснение"/>
    <w:p>
      <w:pPr>
        <w:pStyle w:val="Heading1"/>
      </w:pPr>
      <w:r>
        <w:t xml:space="preserve">Пояснение</w:t>
      </w:r>
    </w:p>
    <w:bookmarkStart w:id="9" w:name="X5b509e24b701df0e92098a80ff20140ae7e29b7"/>
    <w:p>
      <w:pPr>
        <w:pStyle w:val="Heading2"/>
      </w:pPr>
      <w:r>
        <w:t xml:space="preserve">к декларации по налогу, уплачиваемому в связи с применением упрощённой системы налогообложения, за 2025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требование от ____________ № ________ о предоставлении пояснений сообщаю следующее:</w:t>
      </w:r>
    </w:p>
    <w:p>
      <w:pPr>
        <w:pStyle w:val="BodyText"/>
      </w:pPr>
      <w:r>
        <w:t xml:space="preserve">Пояснения по выявленным расхождениям: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Пояснения по расходам: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Пояснение</dc:title>
  <dc:creator/>
  <dc:language>ru</dc:language>
  <cp:keywords/>
  <dcterms:created xsi:type="dcterms:W3CDTF">2026-11-04T20:33:57Z</dcterms:created>
  <dcterms:modified xsi:type="dcterms:W3CDTF">2026-11-04T20:33:57Z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