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 к документам</w:t>
      </w:r>
    </w:p>
    <w:p>
      <w:pPr>
        <w:pStyle w:val="FirstParagraph"/>
      </w:pPr>
      <w:r>
        <w:t xml:space="preserve">В ИФНС 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 ____________, КПП ____________</w:t>
      </w:r>
    </w:p>
    <w:bookmarkStart w:id="10" w:name="сопроводительное-письмо-к-документам"/>
    <w:p>
      <w:pPr>
        <w:pStyle w:val="Heading1"/>
      </w:pPr>
      <w:r>
        <w:t xml:space="preserve">Сопроводительное письмо к документам</w:t>
      </w:r>
    </w:p>
    <w:bookmarkStart w:id="9" w:name="Xc45fb183f0ebef66c1a1f0441c080d2359f4c56"/>
    <w:p>
      <w:pPr>
        <w:pStyle w:val="Heading2"/>
      </w:pPr>
      <w:r>
        <w:t xml:space="preserve">по требованию ИФНС от 12 октября 2026 г. № 21-12/4871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требование от ____________ № ____________ о представлении документов направляем запрошенные документы.</w:t>
      </w:r>
    </w:p>
    <w:p>
      <w:pPr>
        <w:pStyle w:val="BodyText"/>
      </w:pPr>
      <w:r>
        <w:t xml:space="preserve">Направляются: ____________________________________________________________ на ___ л. в 1 экз.; ____________________________________________________________ на ___ л. в 1 экз.</w:t>
      </w:r>
    </w:p>
    <w:p>
      <w:pPr>
        <w:pStyle w:val="BodyText"/>
      </w:pPr>
      <w:r>
        <w:t xml:space="preserve">Документы направляются: [ ] в электронной форме по ТКС [ ] на бумаге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документам</dc:title>
  <dc:creator/>
  <dc:language>ru</dc:language>
  <cp:keywords/>
  <dcterms:created xsi:type="dcterms:W3CDTF">2026-10-30T21:49:38Z</dcterms:created>
  <dcterms:modified xsi:type="dcterms:W3CDTF">2026-10-30T21:49:38Z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