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постановление судебного пристава-исполнителя</w:t>
      </w:r>
    </w:p>
    <w:p>
      <w:pPr>
        <w:pStyle w:val="FirstParagraph"/>
      </w:pPr>
      <w:r>
        <w:t xml:space="preserve">Наименование и адрес подразделения: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32ccf6bb961fe41e18e5ee9d5910d79d587d3c0"/>
    <w:p>
      <w:pPr>
        <w:pStyle w:val="Heading1"/>
      </w:pPr>
      <w:r>
        <w:t xml:space="preserve">Ответ на постановление судебного пристава-исполнителя</w:t>
      </w:r>
    </w:p>
    <w:bookmarkStart w:id="9" w:name="Xe49db2c657b6035dc51c067f1545b940bade23e"/>
    <w:p>
      <w:pPr>
        <w:pStyle w:val="Heading2"/>
      </w:pPr>
      <w:r>
        <w:t xml:space="preserve">о невозможности исполнения в связи с увольнением должника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постановление от «___» __________ 20__ г. № ____________ сообщаю: ____________________________________________ в организации не работает. Трудовой договор расторгнут «___» __________ 20__ г. по __________________________________.</w:t>
      </w:r>
    </w:p>
    <w:p>
      <w:pPr>
        <w:pStyle w:val="BodyText"/>
      </w:pPr>
      <w:r>
        <w:t xml:space="preserve">Удержания не производились: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постановление судебного пристава-исполнителя</dc:title>
  <dc:creator/>
  <dc:language>ru</dc:language>
  <cp:keywords/>
  <dcterms:created xsi:type="dcterms:W3CDTF">2026-11-03T20:35:30Z</dcterms:created>
  <dcterms:modified xsi:type="dcterms:W3CDTF">2026-11-03T20:35:30Z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