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налоговую инспекцию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ИНН/КПП: ______________________________</w:t>
      </w:r>
    </w:p>
    <w:bookmarkStart w:id="10" w:name="письмо-в-налоговую-инспекцию"/>
    <w:p>
      <w:pPr>
        <w:pStyle w:val="Heading1"/>
      </w:pPr>
      <w:r>
        <w:t xml:space="preserve">Письмо в налоговую инспекцию</w:t>
      </w:r>
    </w:p>
    <w:bookmarkStart w:id="9" w:name="X7cd1d21ae7e7249ad11e064fbad7b788706b86c"/>
    <w:p>
      <w:pPr>
        <w:pStyle w:val="Heading2"/>
      </w:pPr>
      <w:r>
        <w:t xml:space="preserve">об отсутствии обязанности представлять расчёт 6-НДФЛ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Уведомление: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Правовое обоснование: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налоговую инспекцию</dc:title>
  <dc:creator/>
  <dc:language>ru</dc:language>
  <cp:keywords/>
  <dcterms:created xsi:type="dcterms:W3CDTF">2026-11-07T06:51:37Z</dcterms:created>
  <dcterms:modified xsi:type="dcterms:W3CDTF">2026-11-07T06:51:37Z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