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Отказ от претензий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каз-от-претензий"/>
    <w:p>
      <w:pPr>
        <w:pStyle w:val="Heading1"/>
      </w:pPr>
      <w:r>
        <w:t xml:space="preserve">Отказ от претензий</w:t>
      </w:r>
    </w:p>
    <w:bookmarkStart w:id="9" w:name="X5924e3fb5d802017df008161adce343f1dba04a"/>
    <w:p>
      <w:pPr>
        <w:pStyle w:val="Heading2"/>
      </w:pPr>
      <w:r>
        <w:t xml:space="preserve">по договору поставки № 17 от 3 февраля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Отказываюсь от претензий: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Оговорки: ________________________________________________</w:t>
      </w:r>
    </w:p>
    <w:p>
      <w:pPr>
        <w:pStyle w:val="BodyText"/>
      </w:pPr>
      <w:r>
        <w:t xml:space="preserve">Экземпляров: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претензий</dc:title>
  <dc:creator/>
  <dc:language>ru</dc:language>
  <cp:keywords/>
  <dcterms:created xsi:type="dcterms:W3CDTF">2026-11-02T20:33:45Z</dcterms:created>
  <dcterms:modified xsi:type="dcterms:W3CDTF">2026-11-02T20:33:45Z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