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командировке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закупкам</w:t>
      </w:r>
    </w:p>
    <w:p>
      <w:pPr>
        <w:pStyle w:val="BodyText"/>
      </w:pPr>
      <w:r>
        <w:t xml:space="preserve">И. И. Иванова</w:t>
      </w:r>
    </w:p>
    <w:bookmarkStart w:id="10" w:name="отчёт-о-командировке"/>
    <w:p>
      <w:pPr>
        <w:pStyle w:val="Heading1"/>
      </w:pPr>
      <w:r>
        <w:t xml:space="preserve">Отчёт о командировке</w:t>
      </w:r>
    </w:p>
    <w:bookmarkStart w:id="9" w:name="X65bd764d1ee46e5ae4a45a1405a800b3f89dcb9"/>
    <w:p>
      <w:pPr>
        <w:pStyle w:val="Heading2"/>
      </w:pPr>
      <w:r>
        <w:t xml:space="preserve">о поездке в Казань с 9 по 11 ноября 2026 года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Командировка в Казань с 9 по 11 ноября 2026 года. Цель — переговоры с поставщиком упаковки ООО «Картон-Сервис» об условиях поставки на первый квартал 2027 года.</w:t>
      </w:r>
    </w:p>
    <w:p>
      <w:pPr>
        <w:pStyle w:val="BodyText"/>
      </w:pPr>
      <w:r>
        <w:t xml:space="preserve">Встретился с коммерческим директором поставщика. Согласовали цену на картонную упаковку трёх типоразмеров и отсрочку платежа 30 календарных дней. Поставщик передал образцы и проект договора.</w:t>
      </w:r>
    </w:p>
    <w:p>
      <w:pPr>
        <w:pStyle w:val="BodyText"/>
      </w:pPr>
      <w:r>
        <w:t xml:space="preserve">Поручение выполнено: условия поставки согласованы, проект договора передан в юридический отдел. Договор планирую подписать до 20 ноября 2026 года.</w:t>
      </w:r>
    </w:p>
    <w:p>
      <w:pPr>
        <w:pStyle w:val="BodyText"/>
      </w:pPr>
      <w:r>
        <w:t xml:space="preserve">Приложение: проект договора на 6 л. в 1 экз., образцы упаковки — 3 шт., авансовый отчёт с документами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отчёта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командировке</dc:title>
  <dc:creator/>
  <dc:language>ru</dc:language>
  <cp:keywords/>
  <dcterms:created xsi:type="dcterms:W3CDTF">2026-10-31T20:34:09Z</dcterms:created>
  <dcterms:modified xsi:type="dcterms:W3CDTF">2026-10-31T20:34:09Z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