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об использовании горюче-смазочных материалов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Транспортный участок</w:t>
      </w:r>
    </w:p>
    <w:p>
      <w:pPr>
        <w:pStyle w:val="BodyText"/>
      </w:pPr>
      <w:r>
        <w:t xml:space="preserve">Водитель И. И. Иванов, автомобиль ГАЗ-3302, гос. номер А123ВС77</w:t>
      </w:r>
    </w:p>
    <w:bookmarkStart w:id="10" w:name="X909e0f7eae7cc685a080d2bb860f47f02bce369"/>
    <w:p>
      <w:pPr>
        <w:pStyle w:val="Heading1"/>
      </w:pPr>
      <w:r>
        <w:t xml:space="preserve">Отчёт об использовании горюче-смазочных материалов</w:t>
      </w:r>
    </w:p>
    <w:bookmarkStart w:id="9" w:name="за-октябрь-2026-года"/>
    <w:p>
      <w:pPr>
        <w:pStyle w:val="Heading2"/>
      </w:pPr>
      <w:r>
        <w:t xml:space="preserve">за октябрь 2026 года</w:t>
      </w:r>
    </w:p>
    <w:p>
      <w:pPr>
        <w:pStyle w:val="FirstParagraph"/>
      </w:pPr>
      <w:r>
        <w:t xml:space="preserve">30 октября 2026 г. № 7</w:t>
      </w:r>
    </w:p>
    <w:p>
      <w:pPr>
        <w:pStyle w:val="BodyText"/>
      </w:pPr>
      <w:r>
        <w:t xml:space="preserve">Учёт ведётся по путевым листам за октябрь 2026 года и транзакционному отчёту поставщика топлива по топливной карте № 4471. Топливо — бензин АИ-92.</w:t>
      </w:r>
    </w:p>
    <w:p>
      <w:pPr>
        <w:pStyle w:val="BodyText"/>
      </w:pPr>
      <w:r>
        <w:t xml:space="preserve">Остаток на начало месяца — 40 л. Получено по карте за месяц — 300 л, сумма 19 500 рублей. Пробег по путевым листам — 2 460 км, расход по норме 11,5 л на 100 км — 282,9 л. Остаток на конец месяца — 57,1 л.</w:t>
      </w:r>
    </w:p>
    <w:p>
      <w:pPr>
        <w:pStyle w:val="BodyText"/>
      </w:pPr>
      <w:r>
        <w:t xml:space="preserve">Приложение: путевые листы за октябрь на 22 л., транзакционный отчёт поставщика на 2 л., УПД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транспортного участка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об использовании горюче-смазочных материалов</dc:title>
  <dc:creator/>
  <dc:language>ru</dc:language>
  <cp:keywords/>
  <dcterms:created xsi:type="dcterms:W3CDTF">2026-11-07T20:41:52Z</dcterms:created>
  <dcterms:modified xsi:type="dcterms:W3CDTF">2026-11-07T20:41:52Z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