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об исполнении контракта по государственному оборонному заказу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caa9570f8b5f48530796873f3dc7b2a38ca8ba5"/>
    <w:p>
      <w:pPr>
        <w:pStyle w:val="Heading1"/>
      </w:pPr>
      <w:r>
        <w:t xml:space="preserve">Отчёт об исполнении контракта по государственному оборонному заказу</w:t>
      </w:r>
    </w:p>
    <w:bookmarkStart w:id="9" w:name="X6587df8490afaa0988135e2cf277f6a47530118"/>
    <w:p>
      <w:pPr>
        <w:pStyle w:val="Heading2"/>
      </w:pPr>
      <w:r>
        <w:t xml:space="preserve">по постановлению Правительства РФ от 19.01.1998 № 47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Идентификатор контракта, предмет, цена и сумма оплаты: ______________________________________________________________________________________________________</w:t>
      </w:r>
    </w:p>
    <w:p>
      <w:pPr>
        <w:pStyle w:val="BodyText"/>
      </w:pPr>
      <w:r>
        <w:t xml:space="preserve">Дата приёмки и состояние обязательств: 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 составления отчёта: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исполнителя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об исполнении контракта по государственному оборонному заказу</dc:title>
  <dc:creator/>
  <dc:language>ru</dc:language>
  <cp:keywords/>
  <dcterms:created xsi:type="dcterms:W3CDTF">2026-11-07T06:51:08Z</dcterms:created>
  <dcterms:modified xsi:type="dcterms:W3CDTF">2026-11-07T06:51:08Z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