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об оказанных услугах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101000, Москва, ул. Мясницкая, д. 10, оф. 5</w:t>
      </w:r>
    </w:p>
    <w:p>
      <w:pPr>
        <w:pStyle w:val="BodyText"/>
      </w:pPr>
      <w:r>
        <w:t xml:space="preserve">Заказчику: ООО «Вектор»</w:t>
      </w:r>
    </w:p>
    <w:p>
      <w:pPr>
        <w:pStyle w:val="BodyText"/>
      </w:pPr>
      <w:r>
        <w:t xml:space="preserve">ИНН 7709876543, 121099, Москва, ул. Новый Арбат, д. 15</w:t>
      </w:r>
    </w:p>
    <w:bookmarkStart w:id="10" w:name="отчёт-об-оказанных-услугах"/>
    <w:p>
      <w:pPr>
        <w:pStyle w:val="Heading1"/>
      </w:pPr>
      <w:r>
        <w:t xml:space="preserve">Отчёт об оказанных услугах</w:t>
      </w:r>
    </w:p>
    <w:bookmarkStart w:id="9" w:name="Xb8406d4625135299ee53b0a9c4313de764a3dde"/>
    <w:p>
      <w:pPr>
        <w:pStyle w:val="Heading2"/>
      </w:pPr>
      <w:r>
        <w:t xml:space="preserve">по договору возмездного оказания услуг от 12 января 2026 г. № 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Во исполнение договора возмездного оказания услуг от 12 января 2026 г. № 7 (далее — Договор) ООО «Ромашка» оказало услуги по разработке и внедрению регламента обработки заявок в период с 1 по 31 октября 2026 года.</w:t>
      </w:r>
    </w:p>
    <w:p>
      <w:pPr>
        <w:pStyle w:val="BodyText"/>
      </w:pPr>
      <w:r>
        <w:t xml:space="preserve">Перечень оказанных услуг: 1) анализ действующих процессов обработки заявок — 12 рабочих дней; 2) разработка регламента и схемы маршрутизации заявок; 3) обучение сотрудников заказчика (4 занятия по 2 часа); 4) сопровождение внедрения в течение 10 рабочих дней.</w:t>
      </w:r>
    </w:p>
    <w:p>
      <w:pPr>
        <w:pStyle w:val="BodyText"/>
      </w:pPr>
      <w:r>
        <w:t xml:space="preserve">Стоимость оказанных услуг по Договору составляет 180 000 (сто восемьдесят тысяч) рублей. НДС не облагается: исполнитель применяет освобождение по статье 145 Налогового кодекса РФ.</w:t>
      </w:r>
    </w:p>
    <w:p>
      <w:pPr>
        <w:pStyle w:val="BodyText"/>
      </w:pPr>
      <w:r>
        <w:t xml:space="preserve">Приложения: 1) акт об оказании услуг от 16 ноября 2026 г. № 14 — 1 л.; 2) регламент обработки заявок — 8 л.; 3) протокол обучения сотрудников —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оказанных услугах</dc:title>
  <dc:creator/>
  <dc:language>ru</dc:language>
  <cp:keywords/>
  <dcterms:created xsi:type="dcterms:W3CDTF">2026-11-04T20:33:52Z</dcterms:created>
  <dcterms:modified xsi:type="dcterms:W3CDTF">2026-11-04T20:33:52Z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