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fc3fb37832b31a039b0da46f2d30ef658e19b4"/>
    <w:p>
      <w:pPr>
        <w:pStyle w:val="Heading2"/>
      </w:pPr>
      <w:r>
        <w:t xml:space="preserve">о внесении изменений в приказ от 12 января 2026 г. № 3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кадровыми изменениями в отделе продаж и переводом И. И. Иванова на должность коммерческого директора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Внести в приказ от 12 января 2026 г. № 3 «Об утверждении графика отпусков» следующие изменения:</w:t>
      </w:r>
    </w:p>
    <w:p>
      <w:pPr>
        <w:pStyle w:val="BodyText"/>
      </w:pPr>
      <w:r>
        <w:t xml:space="preserve">1.1. В пункте 2 слова «начальника отдела продаж И. И. Иванова» заменить словами «коммерческого директора И. И. Иванова».</w:t>
      </w:r>
    </w:p>
    <w:p>
      <w:pPr>
        <w:pStyle w:val="BodyText"/>
      </w:pPr>
      <w:r>
        <w:t xml:space="preserve">1.2. Пункт 4 изложить в новой редакции: «4. Контроль за исполнением настоящего приказа возложить на коммерческого директора И. И. Иванова».</w:t>
      </w:r>
    </w:p>
    <w:p>
      <w:pPr>
        <w:pStyle w:val="BodyText"/>
      </w:pPr>
      <w:r>
        <w:t xml:space="preserve">2. Остальные пункты приказа от 12 января 2026 г. № 3 оставить без изменения.</w:t>
      </w:r>
    </w:p>
    <w:p>
      <w:pPr>
        <w:pStyle w:val="BodyText"/>
      </w:pPr>
      <w:r>
        <w:t xml:space="preserve">3.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2026-11-03T20:35:18Z</dcterms:created>
  <dcterms:modified xsi:type="dcterms:W3CDTF">2026-11-03T20:35:18Z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