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опись-документов"/>
    <w:p>
      <w:pPr>
        <w:pStyle w:val="Heading1"/>
      </w:pPr>
      <w:r>
        <w:t xml:space="preserve">Опись документов</w:t>
      </w:r>
    </w:p>
    <w:bookmarkStart w:id="9" w:name="X4838b04ae4601b7403cdea2d88a1027902b2112"/>
    <w:p>
      <w:pPr>
        <w:pStyle w:val="Heading2"/>
      </w:pPr>
      <w:r>
        <w:t xml:space="preserve">передаваемых в архив ООО «Ромашка» за 2026 год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В архив передаются документы отдела продаж за 2026 год: приказы, договоры, акты и переписка с клиентами. Дела сформированы и пронумерованы, листы в каждом деле прошиты и заверены.</w:t>
      </w:r>
    </w:p>
    <w:p>
      <w:pPr>
        <w:pStyle w:val="BodyText"/>
      </w:pPr>
      <w:r>
        <w:t xml:space="preserve">Всего в опись включено 14 дел, 236 листов. Приём-передачу подтверждают подписи сдающего и принимающего.</w:t>
      </w:r>
    </w:p>
    <w:p>
      <w:pPr>
        <w:pStyle w:val="BodyText"/>
      </w:pPr>
      <w:r>
        <w:t xml:space="preserve">Приложение: акт приёма-передачи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Заведующий архивом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</dc:title>
  <dc:creator/>
  <dc:language>ru</dc:language>
  <cp:keywords/>
  <dcterms:created xsi:type="dcterms:W3CDTF">2026-11-05T20:32:02Z</dcterms:created>
  <dcterms:modified xsi:type="dcterms:W3CDTF">2026-11-05T20:32:02Z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