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Приглашение на мероприятие</w:t>
      </w:r>
    </w:p>
    <w:p>
      <w:pPr>
        <w:pStyle w:val="FirstParagraph"/>
      </w:pPr>
      <w:r>
        <w:t xml:space="preserve">Заместителю министра транспорта</w:t>
      </w:r>
    </w:p>
    <w:p>
      <w:pPr>
        <w:pStyle w:val="BodyText"/>
      </w:pPr>
      <w:r>
        <w:t xml:space="preserve">Российской Федерации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генерального директора</w:t>
      </w:r>
    </w:p>
    <w:p>
      <w:pPr>
        <w:pStyle w:val="BodyText"/>
      </w:pPr>
      <w:r>
        <w:t xml:space="preserve">ООО «Ромашка» П. П. Петрова</w:t>
      </w:r>
    </w:p>
    <w:bookmarkStart w:id="10" w:name="приглашение-на-мероприятие"/>
    <w:p>
      <w:pPr>
        <w:pStyle w:val="Heading1"/>
      </w:pPr>
      <w:r>
        <w:t xml:space="preserve">Приглашение на мероприятие</w:t>
      </w:r>
    </w:p>
    <w:bookmarkStart w:id="9" w:name="Xe80fb17e757297d0f4261b826b84d57f8677df5"/>
    <w:p>
      <w:pPr>
        <w:pStyle w:val="Heading2"/>
      </w:pPr>
      <w:r>
        <w:t xml:space="preserve">на ежегодную конференцию «Логистика Поволжья — 2027»</w:t>
      </w:r>
    </w:p>
    <w:p>
      <w:pPr>
        <w:pStyle w:val="FirstParagraph"/>
      </w:pPr>
      <w:r>
        <w:t xml:space="preserve">12 января 2027 г. № 3-П</w:t>
      </w:r>
    </w:p>
    <w:p>
      <w:pPr>
        <w:pStyle w:val="BodyText"/>
      </w:pPr>
      <w:r>
        <w:t xml:space="preserve">ООО «Ромашка» приглашает Вас принять участие в ежегодной конференции «Логистика Поволжья — 2027», которая состоится 18–19 марта 2027 года в Казани, в конгресс-центре «Казань Экспо».</w:t>
      </w:r>
    </w:p>
    <w:p>
      <w:pPr>
        <w:pStyle w:val="BodyText"/>
      </w:pPr>
      <w:r>
        <w:t xml:space="preserve">В программе первого дня — пленарное заседание о развитии грузовых коридоров и круглые столы по складской логистике; второго дня — посещение логистического комплекса «Ромашка-Восток» и переговоры с перевозчиками. Регистрация участников открыта 18 марта с 9:00.</w:t>
      </w:r>
    </w:p>
    <w:p>
      <w:pPr>
        <w:pStyle w:val="BodyText"/>
      </w:pPr>
      <w:r>
        <w:t xml:space="preserve">Просим подтвердить участие до 1 марта 2027 года по адресу conference@romashka.ru или по телефону. Проезд и проживание — за счёт приглашённой стороны, питание участников и трансфер от гостиницы обеспечивает организатор.</w:t>
      </w:r>
    </w:p>
    <w:p>
      <w:pPr>
        <w:pStyle w:val="BodyText"/>
      </w:pPr>
      <w:r>
        <w:t xml:space="preserve">Приложение: программа конференции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на мероприятие</dc:title>
  <dc:creator/>
  <dc:language>ru</dc:language>
  <cp:keywords/>
  <dcterms:created xsi:type="dcterms:W3CDTF">2026-10-31T20:34:04Z</dcterms:created>
  <dcterms:modified xsi:type="dcterms:W3CDTF">2026-10-31T20:34:04Z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