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Оферта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в лице ___________________________________________</w:t>
      </w:r>
    </w:p>
    <w:p>
      <w:pPr>
        <w:pStyle w:val="BodyText"/>
      </w:pPr>
      <w:r>
        <w:t xml:space="preserve">действующего на основании ______________________</w:t>
      </w:r>
    </w:p>
    <w:bookmarkStart w:id="10" w:name="оферта"/>
    <w:p>
      <w:pPr>
        <w:pStyle w:val="Heading1"/>
      </w:pPr>
      <w:r>
        <w:t xml:space="preserve">Оферта</w:t>
      </w:r>
    </w:p>
    <w:bookmarkStart w:id="9" w:name="на-поставку-товаров"/>
    <w:p>
      <w:pPr>
        <w:pStyle w:val="Heading2"/>
      </w:pPr>
      <w:r>
        <w:t xml:space="preserve">на поставку товаров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Предложение заключить договор: 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расчётов: 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порядок поставки: 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 оферты и порядок акцепта: 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creator/>
  <dc:language>ru</dc:language>
  <cp:keywords/>
  <dcterms:created xsi:type="dcterms:W3CDTF">2026-11-02T20:33:40Z</dcterms:created>
  <dcterms:modified xsi:type="dcterms:W3CDTF">2026-11-02T20:33:40Z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