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Оферта о продаже доли в уставном капитале</w:t>
      </w:r>
    </w:p>
    <w:p>
      <w:pPr>
        <w:pStyle w:val="FirstParagraph"/>
      </w:pPr>
      <w:r>
        <w:t xml:space="preserve">Участникам ООО «Ромашка»</w:t>
      </w:r>
    </w:p>
    <w:p>
      <w:pPr>
        <w:pStyle w:val="BodyText"/>
      </w:pPr>
      <w:r>
        <w:t xml:space="preserve">И. И. Иванову, П. П. Петрову</w:t>
      </w:r>
    </w:p>
    <w:p>
      <w:pPr>
        <w:pStyle w:val="BodyText"/>
      </w:pPr>
      <w:r>
        <w:t xml:space="preserve">и ООО «Ромашка»</w:t>
      </w:r>
    </w:p>
    <w:p>
      <w:pPr>
        <w:pStyle w:val="BodyText"/>
      </w:pPr>
      <w:r>
        <w:t xml:space="preserve">от участника ООО «Ромашка»</w:t>
      </w:r>
    </w:p>
    <w:p>
      <w:pPr>
        <w:pStyle w:val="BodyText"/>
      </w:pPr>
      <w:r>
        <w:t xml:space="preserve">С. С. Сидорова</w:t>
      </w:r>
    </w:p>
    <w:bookmarkStart w:id="10" w:name="X4fdbc39640068bcbee16fbd0755e46d9c6e661b"/>
    <w:p>
      <w:pPr>
        <w:pStyle w:val="Heading1"/>
      </w:pPr>
      <w:r>
        <w:t xml:space="preserve">Оферта о продаже доли в уставном капитале</w:t>
      </w:r>
    </w:p>
    <w:bookmarkStart w:id="9" w:name="о-намерении-продать-долю-третьему-лицу"/>
    <w:p>
      <w:pPr>
        <w:pStyle w:val="Heading2"/>
      </w:pPr>
      <w:r>
        <w:t xml:space="preserve">о намерении продать долю третьему лицу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Настоящим сообщаю о намерении продать принадлежащую мне долю в уставном капитале ООО «Ромашка» (ОГРН 1234567890123, адрес: г. Москва, ул. Лесная, д. 5) третьему лицу — ООО «Запад» (ОГРН 1234567890123).</w:t>
      </w:r>
    </w:p>
    <w:p>
      <w:pPr>
        <w:pStyle w:val="BodyText"/>
      </w:pPr>
      <w:r>
        <w:t xml:space="preserve">Размер доли — 25 % уставного капитала, номинальная стоимость — 2 500 (Две тысячи пятьсот) рублей. Доля оплачена полностью.</w:t>
      </w:r>
    </w:p>
    <w:p>
      <w:pPr>
        <w:pStyle w:val="BodyText"/>
      </w:pPr>
      <w:r>
        <w:t xml:space="preserve">Цена продажи доли — 25 000 (Двадцать пять тысяч) рублей. Оплата только денежными средствами в рублях в срок 30 дней с даты получения оферты обществом.</w:t>
      </w:r>
    </w:p>
    <w:p>
      <w:pPr>
        <w:pStyle w:val="BodyText"/>
      </w:pPr>
      <w:r>
        <w:t xml:space="preserve">Акцепт направляется письменно по адресу: 125085, г. Москва, бул. Яна Райниса, д. 3, кв. 17, или на электронную почту volkov@gh.ru.</w:t>
      </w:r>
    </w:p>
    <w:p>
      <w:pPr>
        <w:pStyle w:val="BodyText"/>
      </w:pPr>
      <w:r>
        <w:t xml:space="preserve">Настоящая оферта считается неполученной, если не позднее дня её получения обществом участнику поступило извещение о согласии воспользоваться преимущественным правом покупки доли по цене и на условиях, указанных в оферте.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Участник, продающий долю</w:t>
            </w:r>
          </w:p>
          <w:p>
            <w:pPr>
              <w:pStyle w:val="BodyText"/>
            </w:pPr>
            <w:r>
              <w:t xml:space="preserve">С. С. Сидоров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Оферта о продаже доли в уставном капитале</dc:title>
  <dc:creator/>
  <dc:language>ru</dc:language>
  <cp:keywords/>
  <dcterms:created xsi:type="dcterms:W3CDTF">2026-11-06T21:53:54Z</dcterms:created>
  <dcterms:modified xsi:type="dcterms:W3CDTF">2026-11-06T21:53:54Z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