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заявление"/>
    <w:p>
      <w:pPr>
        <w:pStyle w:val="Heading1"/>
      </w:pPr>
      <w:r>
        <w:t xml:space="preserve">Заявление</w:t>
      </w:r>
    </w:p>
    <w:bookmarkStart w:id="9" w:name="Xc0d5350fef763ec672ab4e4fbb04317c36a92e1"/>
    <w:p>
      <w:pPr>
        <w:pStyle w:val="Heading2"/>
      </w:pPr>
      <w:r>
        <w:t xml:space="preserve">о предоставлении отпуска без сохранения заработной платы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Прошу предоставить мне отпуск без сохранения заработной платы по семейным обстоятельствам продолжительностью ______ календарных дней с «___» __________ 20__ года по «___» __________ 20__ года.</w:t>
      </w:r>
    </w:p>
    <w:p>
      <w:pPr>
        <w:pStyle w:val="BodyText"/>
      </w:pPr>
      <w:r>
        <w:t xml:space="preserve">Причина: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 приказом ознакомлен: 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</dc:title>
  <dc:creator/>
  <dc:language>ru</dc:language>
  <cp:keywords/>
  <dcterms:created xsi:type="dcterms:W3CDTF">2026-10-31T20:34:03Z</dcterms:created>
  <dcterms:modified xsi:type="dcterms:W3CDTF">2026-10-31T20:34:03Z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