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№ 17</w:t>
      </w:r>
    </w:p>
    <w:p>
      <w:pPr>
        <w:pStyle w:val="FirstParagraph"/>
      </w:pPr>
      <w:r>
        <w:t xml:space="preserve">Организация: ООО «Строймонтаж»</w:t>
      </w:r>
    </w:p>
    <w:p>
      <w:pPr>
        <w:pStyle w:val="BodyText"/>
      </w:pPr>
      <w:r>
        <w:t xml:space="preserve">Подразделение: участок фасадных работ</w:t>
      </w:r>
    </w:p>
    <w:p>
      <w:pPr>
        <w:pStyle w:val="BodyText"/>
      </w:pPr>
      <w:r>
        <w:t xml:space="preserve">Выдан 12 октября 2026 года</w:t>
      </w:r>
    </w:p>
    <w:p>
      <w:pPr>
        <w:pStyle w:val="BodyText"/>
      </w:pPr>
      <w:r>
        <w:t xml:space="preserve">Действителен до 14 октября 2026 года</w:t>
      </w:r>
    </w:p>
    <w:bookmarkStart w:id="10" w:name="наряд-допуск-17"/>
    <w:p>
      <w:pPr>
        <w:pStyle w:val="Heading1"/>
      </w:pPr>
      <w:r>
        <w:t xml:space="preserve">НАРЯД-ДОПУСК № 17</w:t>
      </w:r>
    </w:p>
    <w:bookmarkStart w:id="9" w:name="на-производство-работ-на-высоте"/>
    <w:p>
      <w:pPr>
        <w:pStyle w:val="Heading2"/>
      </w:pPr>
      <w:r>
        <w:t xml:space="preserve">на производство работ на высоте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Ответственному руководителю работ: прорабу А. В. Смирнову. Исполнителю (производителю) работ: бригадиру Д. С. Кузнецову.</w:t>
      </w:r>
    </w:p>
    <w:p>
      <w:pPr>
        <w:pStyle w:val="BodyText"/>
      </w:pPr>
      <w:r>
        <w:t xml:space="preserve">На выполнение работ: очистка и герметизация межпанельных швов на фасаде здания со стороны двора.</w:t>
      </w:r>
    </w:p>
    <w:p>
      <w:pPr>
        <w:pStyle w:val="BodyText"/>
      </w:pPr>
      <w:r>
        <w:t xml:space="preserve">Состав исполнителей работ (члены бригады): Кузнецов Д. С. — бригадир, допущен, инструктаж проведён; Орлов П. Н. — монтажник, допущен, инструктаж проведён; Гусев М. А. — монтажник, допущен, инструктаж проведён.</w:t>
      </w:r>
    </w:p>
    <w:p>
      <w:pPr>
        <w:pStyle w:val="BodyText"/>
      </w:pPr>
      <w:r>
        <w:t xml:space="preserve">Место выполнения работ: фасад жилого дома по адресу ул. Лесная, д. 8, дворовая сторона, высота до 18 м.</w:t>
      </w:r>
    </w:p>
    <w:p>
      <w:pPr>
        <w:pStyle w:val="BodyText"/>
      </w:pPr>
      <w:r>
        <w:t xml:space="preserve">Содержание работ: очистка швов от старой замазки, промывка, нанесение герметика с люльки.</w:t>
      </w:r>
    </w:p>
    <w:p>
      <w:pPr>
        <w:pStyle w:val="BodyText"/>
      </w:pPr>
      <w:r>
        <w:t xml:space="preserve">Условия проведения работ: работы с рабочей люльки, подвешенной на здании; ветер не более 10 м/с; видимость не менее 50 м; наряд хранится у производителя работ; связь по рации с ответственным руководителем каждые 30 минут.</w:t>
      </w:r>
    </w:p>
    <w:p>
      <w:pPr>
        <w:pStyle w:val="BodyText"/>
      </w:pPr>
      <w:r>
        <w:t xml:space="preserve">Опасные и вредные производственные факторы: работа на высоте, возможное падение с высоты, падение предметов с высоты, неблагоприятные погодные условия.</w:t>
      </w:r>
    </w:p>
    <w:p>
      <w:pPr>
        <w:pStyle w:val="BodyText"/>
      </w:pPr>
      <w:r>
        <w:t xml:space="preserve">Начало работ: 09 ч 00 мин 12 октября 2026 г. Окончание работ: 17 ч 00 мин 14 октября 2026 г.</w:t>
      </w:r>
    </w:p>
    <w:p>
      <w:pPr>
        <w:pStyle w:val="BodyText"/>
      </w:pPr>
      <w:r>
        <w:t xml:space="preserve">Системы обеспечения безопасности: страховочная система — привязь с амортизатором и стропом, закрепление за анкерную точку люльки; удерживающая система — ограждение люльки; эвакуационная и спасательная — спуск по верёвке с восьмёркой.</w:t>
      </w:r>
    </w:p>
    <w:p>
      <w:pPr>
        <w:pStyle w:val="BodyText"/>
      </w:pPr>
      <w:r>
        <w:t xml:space="preserve">Необходимые материалы: герметик фасадный — 40 кг, грунтовка — 10 л. Инструменты: шпатели, щётки, пистолет для герметика. Приспособления: люлька фасадная, страховочные привязи — 3 шт.</w:t>
      </w:r>
    </w:p>
    <w:p>
      <w:pPr>
        <w:pStyle w:val="BodyText"/>
      </w:pPr>
      <w:r>
        <w:t xml:space="preserve">До начала работ выполнить: оградить зону под фасадом сигнальной лентой, проверить крепление люльки, оформить акт-допуск на прилегающую территорию, провести целевой инструктаж с бригадой.</w:t>
      </w:r>
    </w:p>
    <w:p>
      <w:pPr>
        <w:pStyle w:val="BodyText"/>
      </w:pPr>
      <w:r>
        <w:t xml:space="preserve">Наряд-допуск выдал: специалист по охране труда И. П. Фомина, подпись. Со стороны заказчика согласовал: главный инженер С. Н. Белов, подпись.</w:t>
      </w:r>
    </w:p>
    <w:p>
      <w:pPr>
        <w:pStyle w:val="BodyText"/>
      </w:pPr>
      <w:r>
        <w:t xml:space="preserve">Допуск к работе разрешён: ответственный руководитель работ А. В. Смирнов, 12 октября 2026 г., 08 ч 50 мин.</w:t>
      </w:r>
    </w:p>
    <w:p>
      <w:pPr>
        <w:pStyle w:val="BodyText"/>
      </w:pPr>
      <w:r>
        <w:t xml:space="preserve">Работы завершены 14 октября 2026 г. в 16 ч 40 мин. Наряд-допуск закрыт. Остатки материалов убраны, люлька демонтирована, инструмент вывезен.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П. Фомина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 разрешил</w:t>
            </w:r>
          </w:p>
          <w:p>
            <w:pPr>
              <w:pStyle w:val="BodyText"/>
            </w:pPr>
            <w:r>
              <w:t xml:space="preserve">Ответственный руководитель работ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Работы принял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Н. Белов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№ 17</dc:title>
  <dc:creator/>
  <dc:language>ru</dc:language>
  <cp:keywords/>
  <dcterms:created xsi:type="dcterms:W3CDTF">2026-10-30T21:49:20Z</dcterms:created>
  <dcterms:modified xsi:type="dcterms:W3CDTF">2026-10-30T21:49:20Z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