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Техническое задание</w:t>
      </w:r>
    </w:p>
    <w:p>
      <w:pPr>
        <w:pStyle w:val="FirstParagraph"/>
      </w:pPr>
      <w:r>
        <w:t xml:space="preserve">УТВЕРЖДАЮ</w:t>
      </w:r>
    </w:p>
    <w:p>
      <w:pPr>
        <w:pStyle w:val="BodyText"/>
      </w:pPr>
      <w:r>
        <w:t xml:space="preserve">Директор ООО «Ромашка»</w:t>
      </w:r>
    </w:p>
    <w:p>
      <w:pPr>
        <w:pStyle w:val="BodyText"/>
      </w:pPr>
      <w:r>
        <w:t xml:space="preserve">П. П. Петров</w:t>
      </w:r>
    </w:p>
    <w:p>
      <w:pPr>
        <w:pStyle w:val="BodyText"/>
      </w:pPr>
      <w:r>
        <w:t xml:space="preserve">16 ноября 2026 г.</w:t>
      </w:r>
    </w:p>
    <w:bookmarkStart w:id="10" w:name="техническое-задание"/>
    <w:p>
      <w:pPr>
        <w:pStyle w:val="Heading1"/>
      </w:pPr>
      <w:r>
        <w:t xml:space="preserve">Техническое задание</w:t>
      </w:r>
    </w:p>
    <w:bookmarkStart w:id="9" w:name="Xbb6e8251192281d10a7ced4f3ef107543c42188"/>
    <w:p>
      <w:pPr>
        <w:pStyle w:val="Heading2"/>
      </w:pPr>
      <w:r>
        <w:t xml:space="preserve">на разработку программного обеспечения «Сервис заявок»</w:t>
      </w:r>
    </w:p>
    <w:p>
      <w:pPr>
        <w:pStyle w:val="FirstParagraph"/>
      </w:pPr>
      <w:r>
        <w:t xml:space="preserve">№ ТЗ-07/2026</w:t>
      </w:r>
    </w:p>
    <w:p>
      <w:pPr>
        <w:pStyle w:val="BodyText"/>
      </w:pPr>
      <w:r>
        <w:t xml:space="preserve">1. Общие сведения. Наименование программы — «Сервис заявок». Заказчик — ООО «Ромашка». Исполнитель — ООО «Вектор». Основание — договор подряда от 10 ноября 2026 г. № 42.</w:t>
      </w:r>
    </w:p>
    <w:p>
      <w:pPr>
        <w:pStyle w:val="BodyText"/>
      </w:pPr>
      <w:r>
        <w:t xml:space="preserve">2. Назначение и область применения. Программа принимает заявки клиентов из формы на сайте и по электронной почте, распределяет их между менеджерами и хранит историю переписки. Пользуются ею менеджеры отдела продаж и руководитель отдела.</w:t>
      </w:r>
    </w:p>
    <w:p>
      <w:pPr>
        <w:pStyle w:val="BodyText"/>
      </w:pPr>
      <w:r>
        <w:t xml:space="preserve">3. Требования к функциям. Программа регистрирует заявку с номером, датой, контактами клиента и текстом обращения; назначает ответственного менеджера по правилу, заданному руководителем; показывает список заявок с фильтрами по статусу и исполнителю; сохраняет историю изменений; выгружает заявки за период в файл таблицы.</w:t>
      </w:r>
    </w:p>
    <w:p>
      <w:pPr>
        <w:pStyle w:val="BodyText"/>
      </w:pPr>
      <w:r>
        <w:t xml:space="preserve">4. Требования к надёжности. При недоступности внешней почты заявки не теряются, а встают в очередь и обрабатываются после восстановления связи. Время восстановления после сбоя — не более 4 часов. Ошибочный ввод в форму проверяется до сохранения.</w:t>
      </w:r>
    </w:p>
    <w:p>
      <w:pPr>
        <w:pStyle w:val="BodyText"/>
      </w:pPr>
      <w:r>
        <w:t xml:space="preserve">5. Требования к техническим средствам и совместимости. Работа в браузерах последних двух версий, обмен данными с 1С по открытому протоколу, хранение данных на серверах заказчика, вход по учётной записи сотрудника.</w:t>
      </w:r>
    </w:p>
    <w:p>
      <w:pPr>
        <w:pStyle w:val="BodyText"/>
      </w:pPr>
      <w:r>
        <w:t xml:space="preserve">6. Требования к программной документации. Руководство пользователя, руководство администратора, описание установки и обновления.</w:t>
      </w:r>
    </w:p>
    <w:p>
      <w:pPr>
        <w:pStyle w:val="BodyText"/>
      </w:pPr>
      <w:r>
        <w:t xml:space="preserve">7. Порядок приёмки. Исполнитель передаёт программу на тестовом стенде и документацию. Заказчик проверяет каждую функцию из раздела 3 на своих данных в течение 10 рабочих дней и направляет перечень замечаний. Замечания устраняются, после чего стороны подписывают акт приёмки.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Заказчик</w:t>
            </w:r>
          </w:p>
          <w:p>
            <w:pPr>
              <w:pStyle w:val="BodyText"/>
            </w:pPr>
            <w:r>
              <w:t xml:space="preserve">Директор ООО «Ромашка»</w:t>
            </w:r>
          </w:p>
          <w:p>
            <w:pPr>
              <w:pStyle w:val="BodyText"/>
            </w:pPr>
            <w:r>
              <w:t xml:space="preserve">____________ / П. П. Петров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Исполнитель</w:t>
            </w:r>
          </w:p>
          <w:p>
            <w:pPr>
              <w:pStyle w:val="BodyText"/>
            </w:pPr>
            <w:r>
              <w:t xml:space="preserve">Директор ООО «Вектор»</w:t>
            </w:r>
          </w:p>
          <w:p>
            <w:pPr>
              <w:pStyle w:val="BodyText"/>
            </w:pPr>
            <w:r>
              <w:t xml:space="preserve">____________ / А. С. Смирнов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Техническое задание</dc:title>
  <dc:creator/>
  <dc:language>ru</dc:language>
  <cp:keywords/>
  <dcterms:created xsi:type="dcterms:W3CDTF">2026-11-07T20:41:18Z</dcterms:created>
  <dcterms:modified xsi:type="dcterms:W3CDTF">2026-11-07T20:41:18Z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