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в лице _____________________________,</w:t>
      </w:r>
    </w:p>
    <w:p>
      <w:pPr>
        <w:pStyle w:val="BodyText"/>
      </w:pPr>
      <w:r>
        <w:t xml:space="preserve">действующего на основании ____________,</w:t>
      </w:r>
    </w:p>
    <w:p>
      <w:pPr>
        <w:pStyle w:val="BodyText"/>
      </w:pPr>
      <w:r>
        <w:t xml:space="preserve">и гражданин _________________________,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Xa0a96095fa28c9a7a1e7f8f6d383a5e275bd209"/>
    <w:p>
      <w:pPr>
        <w:pStyle w:val="Heading2"/>
      </w:pPr>
      <w:r>
        <w:t xml:space="preserve">на время исполнения обязанностей временно отсутствующего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Настоящий договор заключён на время исполнения обязанностей временно отсутствующего работника — ______________________________________, за которой (которым) в соответствии с трудовым законодательством сохраняется место работы (абзац 2 части 1 статьи 59 Трудового кодекса РФ).</w:t>
      </w:r>
    </w:p>
    <w:p>
      <w:pPr>
        <w:pStyle w:val="BodyText"/>
      </w:pPr>
      <w:r>
        <w:t xml:space="preserve">Работник принимается на должность ______________________________ с окладом ______________ рублей в месяц. Работа для работника является ____________________.</w:t>
      </w:r>
    </w:p>
    <w:p>
      <w:pPr>
        <w:pStyle w:val="BodyText"/>
      </w:pPr>
      <w:r>
        <w:t xml:space="preserve">Договор прекращается в день выхода отсутствующего работника на работу. Предупреждать временного работника за три календарных дня в этом случае не требуется.</w:t>
      </w:r>
    </w:p>
    <w:p>
      <w:pPr>
        <w:pStyle w:val="BodyText"/>
      </w:pPr>
      <w:r>
        <w:t xml:space="preserve">Работнику устанавливается ежегодный оплачиваемый отпуск продолжительностью ______ календарных дней. При увольнении выплачивается пропорциональная компенсация за неиспользованный отпуск.</w:t>
      </w:r>
    </w:p>
    <w:p>
      <w:pPr>
        <w:pStyle w:val="BodyText"/>
      </w:pPr>
      <w:r>
        <w:t xml:space="preserve">Работнику устанавливается испытание продолжительностью ______________. Если отсутствующий работник выйдет на работу раньше, испытание прекращается вместе с договором.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2026-11-02T20:33:37Z</dcterms:created>
  <dcterms:modified xsi:type="dcterms:W3CDTF">2026-11-02T20:33:37Z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