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проверки знаний правил работы в электроустановках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по проверке знаний правил работы в электроустановках</w:t>
      </w:r>
    </w:p>
    <w:bookmarkStart w:id="10" w:name="Xec16856ac30e891e087e9fc5482d09d932b3d43"/>
    <w:p>
      <w:pPr>
        <w:pStyle w:val="Heading1"/>
      </w:pPr>
      <w:r>
        <w:t xml:space="preserve">Протокол проверки знаний правил работы в электроустановках</w:t>
      </w:r>
    </w:p>
    <w:bookmarkStart w:id="9" w:name="от-12-ноября-2026-г."/>
    <w:p>
      <w:pPr>
        <w:pStyle w:val="Heading2"/>
      </w:pPr>
      <w:r>
        <w:t xml:space="preserve">№ 7 от 12 ноября 2026 г.</w:t>
      </w:r>
    </w:p>
    <w:p>
      <w:pPr>
        <w:pStyle w:val="FirstParagraph"/>
      </w:pPr>
      <w:r>
        <w:t xml:space="preserve">12 ноября 2026 г. № 7</w:t>
      </w:r>
    </w:p>
    <w:p>
      <w:pPr>
        <w:pStyle w:val="BodyText"/>
      </w:pPr>
      <w:r>
        <w:t xml:space="preserve">Дата проверки: 12 ноября 2026 г. Причина проверки: очередная.</w:t>
      </w:r>
    </w:p>
    <w:p>
      <w:pPr>
        <w:pStyle w:val="BodyText"/>
      </w:pPr>
      <w:r>
        <w:t xml:space="preserve">Комиссия в составе: председатель — главный инженер А. В. Смирнов; члены комиссии — начальник электроцеха П. И. Кузнецов, специалист по охране труда О. Н. Белова.</w:t>
      </w:r>
    </w:p>
    <w:p>
      <w:pPr>
        <w:pStyle w:val="BodyText"/>
      </w:pPr>
      <w:r>
        <w:t xml:space="preserve">Провела проверку знаний Правил по охране труда при эксплуатации электроустановок, утверждённых приказом Минтруда России от 15.12.2020 № 903н, и инструкции по охране труда для электромонтёра ИОТ-014.</w:t>
      </w:r>
    </w:p>
    <w:p>
      <w:pPr>
        <w:pStyle w:val="BodyText"/>
      </w:pPr>
      <w:r>
        <w:t xml:space="preserve">Проверяемый: Иванов Иван Иванович, место работы — ООО «Ромашка», должность — электромонтёр. Дата предыдущей проверки: 10 ноября 2025 г., оценка «удовлетворительно», группа III.</w:t>
      </w:r>
    </w:p>
    <w:p>
      <w:pPr>
        <w:pStyle w:val="BodyText"/>
      </w:pPr>
      <w:r>
        <w:t xml:space="preserve">Результаты проверки знаний: по устройству электроустановок и технической эксплуатации — «отлично»; по охране труда — «отлично»; по пожарной безопасности — «хорошо»; по другим правилам и инструкциям — «отлично».</w:t>
      </w:r>
    </w:p>
    <w:p>
      <w:pPr>
        <w:pStyle w:val="BodyText"/>
      </w:pPr>
      <w:r>
        <w:t xml:space="preserve">Заключение комиссии: общая оценка «отлично», группа по электробезопасности IV, допущен к работе в качестве электромонтёра по обслуживанию электроустановок до 1000 В. Дата следующей проверки: 12 ноября 2027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электроцеха</w:t>
            </w:r>
          </w:p>
          <w:p>
            <w:pPr>
              <w:pStyle w:val="BodyText"/>
            </w:pPr>
            <w:r>
              <w:t xml:space="preserve">____________ / П. И.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заключением ознакомлен</w:t>
            </w:r>
          </w:p>
          <w:p>
            <w:pPr>
              <w:pStyle w:val="BodyText"/>
            </w:pPr>
            <w:r>
              <w:t xml:space="preserve">Электромонтёр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знаний правил работы в электроустановках</dc:title>
  <dc:creator/>
  <dc:language>ru</dc:language>
  <cp:keywords/>
  <dcterms:created xsi:type="dcterms:W3CDTF">2026-11-05T20:31:55Z</dcterms:created>
  <dcterms:modified xsi:type="dcterms:W3CDTF">2026-11-05T20:31:55Z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