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______-к</w:t>
      </w:r>
    </w:p>
    <w:p>
      <w:pPr>
        <w:pStyle w:val="BodyText"/>
      </w:pPr>
      <w:r>
        <w:t xml:space="preserve">___________________________</w:t>
      </w:r>
    </w:p>
    <w:bookmarkStart w:id="10" w:name="Xcc44ab666d6e2d9f20371a6bb620a136f7605ad"/>
    <w:p>
      <w:pPr>
        <w:pStyle w:val="Heading1"/>
      </w:pPr>
      <w:r>
        <w:t xml:space="preserve">Приказ о прекращении (расторжении) трудового договора с работником (увольнении)</w:t>
      </w:r>
    </w:p>
    <w:bookmarkStart w:id="9" w:name="X1af36fba757e665431e5862abc973ba0845e18b"/>
    <w:p>
      <w:pPr>
        <w:pStyle w:val="Heading2"/>
      </w:pPr>
      <w:r>
        <w:t xml:space="preserve">в связи с истечением срока трудового договора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действие трудового договора от «___» __________ 20__ г. № ______ с ______________________________________ (должность, фамилия, имя, отчество) и уволить «___» __________ 20__ года по истечении срока трудового договора, пункт 2 части 1 статьи 77 Трудового кодекса Российской Федерации.</w:t>
      </w:r>
    </w:p>
    <w:p>
      <w:pPr>
        <w:pStyle w:val="BodyText"/>
      </w:pPr>
      <w:r>
        <w:t xml:space="preserve">Основание: срочный трудовой договор от «___» __________ 20__ г. № ______; уведомление работника от «___» __________ 20__ г. № ______.</w:t>
      </w:r>
    </w:p>
    <w:p>
      <w:pPr>
        <w:pStyle w:val="BodyText"/>
      </w:pPr>
      <w:r>
        <w:t xml:space="preserve">______________________________________ ознакомить работника с приказом под подпись, внести запись в трудовую книжку, произвести расчёт в день увольнения.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(расторжении) трудового договора с работником (увольнении)</dc:title>
  <dc:creator/>
  <dc:language>ru</dc:language>
  <cp:keywords/>
  <dcterms:created xsi:type="dcterms:W3CDTF">2026-11-01T20:33:43Z</dcterms:created>
  <dcterms:modified xsi:type="dcterms:W3CDTF">2026-11-01T20:33:43Z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