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Плательщик: ______________________________</w:t>
      </w:r>
    </w:p>
    <w:p>
      <w:pPr>
        <w:pStyle w:val="BodyText"/>
      </w:pPr>
      <w:r>
        <w:t xml:space="preserve">Счёт плательщика: _________________________</w:t>
      </w:r>
    </w:p>
    <w:p>
      <w:pPr>
        <w:pStyle w:val="BodyText"/>
      </w:pPr>
      <w:r>
        <w:t xml:space="preserve">Получатель: _______________________________</w:t>
      </w:r>
    </w:p>
    <w:p>
      <w:pPr>
        <w:pStyle w:val="BodyText"/>
      </w:pPr>
      <w:r>
        <w:t xml:space="preserve">ИНН/КПП получателя: _______________________</w:t>
      </w:r>
    </w:p>
    <w:p>
      <w:pPr>
        <w:pStyle w:val="BodyText"/>
      </w:pPr>
      <w:r>
        <w:t xml:space="preserve">Счёт получателя: ___________________________</w:t>
      </w:r>
    </w:p>
    <w:p>
      <w:pPr>
        <w:pStyle w:val="BodyText"/>
      </w:pPr>
      <w:r>
        <w:t xml:space="preserve">БИК: _____________________________________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X77d56fd5549c92d83fe69ba81c6edb80f03bf3d"/>
    <w:p>
      <w:pPr>
        <w:pStyle w:val="Heading2"/>
      </w:pPr>
      <w:r>
        <w:t xml:space="preserve">на перечисление удержанной суммы по исполнительному листу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Сумма: ___________________________________</w:t>
      </w:r>
    </w:p>
    <w:p>
      <w:pPr>
        <w:pStyle w:val="BodyText"/>
      </w:pPr>
      <w:r>
        <w:t xml:space="preserve">Назначение платежа: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Очерёдность: ____ НДС: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2026-11-02T20:33:31Z</dcterms:created>
  <dcterms:modified xsi:type="dcterms:W3CDTF">2026-11-02T20:33:31Z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