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уточнении назначения платежа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 ______________ КПП 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 ______________ КПП ______________</w:t>
      </w:r>
    </w:p>
    <w:bookmarkStart w:id="10" w:name="письмо-об-уточнении-назначения-платежа"/>
    <w:p>
      <w:pPr>
        <w:pStyle w:val="Heading1"/>
      </w:pPr>
      <w:r>
        <w:t xml:space="preserve">Письмо об уточнении назначения платежа</w:t>
      </w:r>
    </w:p>
    <w:bookmarkStart w:id="9" w:name="Xa9f93896d58d09b72883c58c6e0dd6a89a8cc84"/>
    <w:p>
      <w:pPr>
        <w:pStyle w:val="Heading2"/>
      </w:pPr>
      <w:r>
        <w:t xml:space="preserve">по платёжному поручению № 148 от 12 ноября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Платёжным поручением № ____ от «___» __________ 20__ г. перечислена сумма ____________ (__________________) рублей со счёта № ____________________ в ______________________ в пользу ________________________________ на счёт № ____________________, открытый в ______________________.</w:t>
      </w:r>
    </w:p>
    <w:p>
      <w:pPr>
        <w:pStyle w:val="BodyText"/>
      </w:pPr>
      <w:r>
        <w:t xml:space="preserve">В поле 24 «Назначение платежа» допущена ошибка: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считать корректным следующее содержание поля «Назначение платежа»: «________________________________________________________________________________».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уточнении назначения платежа</dc:title>
  <dc:creator/>
  <dc:language>ru</dc:language>
  <cp:keywords/>
  <dcterms:created xsi:type="dcterms:W3CDTF">2026-11-07T20:41:10Z</dcterms:created>
  <dcterms:modified xsi:type="dcterms:W3CDTF">2026-11-07T20:41:10Z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