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Кому: ____________________________________________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0264eeb1e7af8c8074a7f18d7d0dfba6481a5f9"/>
    <w:p>
      <w:pPr>
        <w:pStyle w:val="Heading2"/>
      </w:pPr>
      <w:r>
        <w:t xml:space="preserve">на выполнение строительно-монтажных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предложения, объект, объём: __________________________________________________________________________________________________________________</w:t>
      </w:r>
    </w:p>
    <w:p>
      <w:pPr>
        <w:pStyle w:val="BodyText"/>
      </w:pPr>
      <w:r>
        <w:t xml:space="preserve">Общая стоимость работ (твёрдая цена договора): ____________________ руб. ____ коп., в том числе НДС ____ % — ____________________ руб. ____ коп.</w:t>
      </w:r>
    </w:p>
    <w:p>
      <w:pPr>
        <w:pStyle w:val="BodyText"/>
      </w:pPr>
      <w:r>
        <w:t xml:space="preserve">Сроки: начало — в течение ____ календарных дней с момента оплаты аванса; окончание — не позднее ____ календарных дней с момента начала работ; мобилизация — ____ календарных дней.</w:t>
      </w:r>
    </w:p>
    <w:p>
      <w:pPr>
        <w:pStyle w:val="BodyText"/>
      </w:pPr>
      <w:r>
        <w:t xml:space="preserve">Порядок и процент авансирования: аванс ____ % от стоимости работ, оплата не позднее ____ календарных дней с момента заключения договора.</w:t>
      </w:r>
    </w:p>
    <w:p>
      <w:pPr>
        <w:pStyle w:val="BodyText"/>
      </w:pPr>
      <w:r>
        <w:t xml:space="preserve">Гарантийный период — ____ месяцев с момента полной приёмки работ.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2026-10-30T21:49:12Z</dcterms:created>
  <dcterms:modified xsi:type="dcterms:W3CDTF">2026-10-30T21:49:12Z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