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Общество с ограниченной ответственностью «Альфа», именуемое в дальнейшем «Займодавец»,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«Бета», именуемое в дальнейшем «Заёмщик», в лице генерального директора Иванова Ивана Ивановича, действующего на основании Устава,</w:t>
      </w:r>
    </w:p>
    <w:p>
      <w:pPr>
        <w:pStyle w:val="BodyText"/>
      </w:pPr>
      <w:r>
        <w:t xml:space="preserve">совместно именуемые «Стороны», заключили настоящий договор о нижеследующем: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«10» января 2027 г. № 1-БЗ</w:t>
      </w:r>
    </w:p>
    <w:p>
      <w:pPr>
        <w:pStyle w:val="BodyText"/>
      </w:pPr>
      <w:r>
        <w:t xml:space="preserve">1.1. Займодавец передаёт Заёмщику денежные средства в размере 1 000 000 (Один миллион) рублей, а Заёмщик обязуется вернуть такую же сумму денег в срок, указанный в договоре. Заём предоставляется без начисления процентов за пользование (беспроцентный заём).</w:t>
      </w:r>
    </w:p>
    <w:p>
      <w:pPr>
        <w:pStyle w:val="BodyText"/>
      </w:pPr>
      <w:r>
        <w:t xml:space="preserve">1.2. Заём предоставляется на срок до 31 декабря 2027 года. Сумма займа может быть возвращена досрочно полностью или частично без согласия и предварительного уведомления Займодавца.</w:t>
      </w:r>
    </w:p>
    <w:p>
      <w:pPr>
        <w:pStyle w:val="BodyText"/>
      </w:pPr>
      <w:r>
        <w:t xml:space="preserve">1.3. Заём предоставляется путём перечисления денежных средств на расчётный счёт Заёмщика. Датой предоставления займа считается дата поступления денежных средств на счёт Заёмщика.</w:t>
      </w:r>
    </w:p>
    <w:p>
      <w:pPr>
        <w:pStyle w:val="BodyText"/>
      </w:pPr>
      <w:r>
        <w:t xml:space="preserve">1.4. Возврат займа производится перечислением денежных средств на расчётный счёт Займодавца. Обязательство Заёмщика по возврату считается исполненным в день зачисления денежных средств на счёт Займодавца.</w:t>
      </w:r>
    </w:p>
    <w:p>
      <w:pPr>
        <w:pStyle w:val="BodyText"/>
      </w:pPr>
      <w:r>
        <w:t xml:space="preserve">1.5. За пользование займом проценты не начисляются и не уплачиваются.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«Альфа»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2026-11-05T20:31:49Z</dcterms:created>
  <dcterms:modified xsi:type="dcterms:W3CDTF">2026-11-05T20:31:49Z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