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расширением отдела продаж и открытием нового направления работы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Внести в штатное расписание от 12 января 2026 г. № 1 следующие изменения:</w:t>
      </w:r>
      <w:r>
        <w:t xml:space="preserve"> </w:t>
      </w:r>
      <w:r>
        <w:t xml:space="preserve">1.1. Ввести с 1 декабря 2026 года в штат отдела продаж должность «менеджер по работе с ключевыми клиентами» — 2 штатные единицы с должностным окладом 95 000 рублей в месяц.</w:t>
      </w:r>
      <w:r>
        <w:t xml:space="preserve"> </w:t>
      </w:r>
      <w:r>
        <w:t xml:space="preserve">1.2. Исключить с 1 декабря 2026 года из штата отдела продаж должность «помощник менеджера» — 1 штатная единица.</w:t>
      </w:r>
      <w:r>
        <w:t xml:space="preserve"> </w:t>
      </w:r>
      <w:r>
        <w:t xml:space="preserve">1.3. Установить по должности «бухгалтер» должностной оклад 78 000 рублей в месяц (ранее — 72 000 рублей).</w:t>
      </w:r>
    </w:p>
    <w:p>
      <w:pPr>
        <w:pStyle w:val="BodyText"/>
      </w:pPr>
      <w:r>
        <w:t xml:space="preserve">2. Начальнику отдела кадров И. И. Ивановой подготовить дополнительные соглашения к трудовым договорам работников, которых касаются изменения, и уведомить работников в порядке и сроки, установленные ст. 74 Трудового кодекса РФ.</w:t>
      </w:r>
      <w:r>
        <w:t xml:space="preserve"> </w:t>
      </w:r>
      <w:r>
        <w:t xml:space="preserve">3. Изменения в штатное расписание ввести в действие с 1 декабря 2026 года.</w:t>
      </w:r>
      <w:r>
        <w:t xml:space="preserve"> </w:t>
      </w:r>
      <w:r>
        <w:t xml:space="preserve">4. Контроль за исполнением приказа возлагаю на заместителя директора П. П. Петрова.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2026-10-28T23:27:54Z</dcterms:created>
  <dcterms:modified xsi:type="dcterms:W3CDTF">2026-10-28T23:27:54Z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