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Наряд на сдельную работу</w:t>
      </w:r>
    </w:p>
    <w:p>
      <w:pPr>
        <w:pStyle w:val="FirstParagraph"/>
      </w:pPr>
      <w:r>
        <w:t xml:space="preserve">ООО «Стройдвор»</w:t>
      </w:r>
    </w:p>
    <w:p>
      <w:pPr>
        <w:pStyle w:val="BodyText"/>
      </w:pPr>
      <w:r>
        <w:t xml:space="preserve">Участок № 2, объект «Склад на Ленина, 4»</w:t>
      </w:r>
    </w:p>
    <w:p>
      <w:pPr>
        <w:pStyle w:val="BodyText"/>
      </w:pPr>
      <w:r>
        <w:t xml:space="preserve">Бригадир С. А. Морозов, разряд 4, таб. № 118</w:t>
      </w:r>
    </w:p>
    <w:bookmarkStart w:id="10" w:name="наряд-на-сдельную-работу"/>
    <w:p>
      <w:pPr>
        <w:pStyle w:val="Heading1"/>
      </w:pPr>
      <w:r>
        <w:t xml:space="preserve">Наряд на сдельную работу</w:t>
      </w:r>
    </w:p>
    <w:bookmarkStart w:id="9" w:name="за-период-с-12-по-16-октября-2026-года"/>
    <w:p>
      <w:pPr>
        <w:pStyle w:val="Heading2"/>
      </w:pPr>
      <w:r>
        <w:t xml:space="preserve">№ 27 за период с 12 по 16 октября 2026 года</w:t>
      </w:r>
    </w:p>
    <w:p>
      <w:pPr>
        <w:pStyle w:val="FirstParagraph"/>
      </w:pPr>
      <w:r>
        <w:t xml:space="preserve">12 октября 2026 г. № 27</w:t>
      </w:r>
    </w:p>
    <w:p>
      <w:pPr>
        <w:pStyle w:val="BodyText"/>
      </w:pPr>
      <w:r>
        <w:t xml:space="preserve">Задание: монтаж секций забора из профнастила высотой 2 м — 120 м². Норма времени на 1 м² — 0,45 чел.-часа, расценка — 380 ₽ за 1 м².</w:t>
      </w:r>
    </w:p>
    <w:p>
      <w:pPr>
        <w:pStyle w:val="BodyText"/>
      </w:pPr>
      <w:r>
        <w:t xml:space="preserve">Норма времени за единицу — 0,45 чел.-часа, итого по норме — 54 чел.-часа. Расценка за единицу — 380 ₽, сумма по наряду — 45 600 ₽.</w:t>
      </w:r>
    </w:p>
    <w:p>
      <w:pPr>
        <w:pStyle w:val="BodyText"/>
      </w:pPr>
      <w:r>
        <w:t xml:space="preserve">Принято по факту 118 м², к оплате 44 840 ₽. Полный брак по вине бригады — 2 м², не оплачивается.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Задание выдал</w:t>
            </w:r>
          </w:p>
          <w:p>
            <w:pPr>
              <w:pStyle w:val="BodyText"/>
            </w:pPr>
            <w:r>
              <w:t xml:space="preserve">Прораб</w:t>
            </w:r>
          </w:p>
          <w:p>
            <w:pPr>
              <w:pStyle w:val="BodyText"/>
            </w:pPr>
            <w:r>
              <w:t xml:space="preserve">____________ / А. Н. Ковалёв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Работу принял</w:t>
            </w:r>
          </w:p>
          <w:p>
            <w:pPr>
              <w:pStyle w:val="BodyText"/>
            </w:pPr>
            <w:r>
              <w:t xml:space="preserve">Начальник участка</w:t>
            </w:r>
          </w:p>
          <w:p>
            <w:pPr>
              <w:pStyle w:val="BodyText"/>
            </w:pPr>
            <w:r>
              <w:t xml:space="preserve">____________ / В. П. Соколов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нарядом ознакомлен</w:t>
            </w:r>
          </w:p>
          <w:p>
            <w:pPr>
              <w:pStyle w:val="BodyText"/>
            </w:pPr>
            <w:r>
              <w:t xml:space="preserve">Бригадир</w:t>
            </w:r>
          </w:p>
          <w:p>
            <w:pPr>
              <w:pStyle w:val="BodyText"/>
            </w:pPr>
            <w:r>
              <w:t xml:space="preserve">____________ / С. А. Морозов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 на сдельную работу</dc:title>
  <dc:creator/>
  <dc:language>ru</dc:language>
  <cp:keywords/>
  <dcterms:created xsi:type="dcterms:W3CDTF">2026-11-01T20:33:37Z</dcterms:created>
  <dcterms:modified xsi:type="dcterms:W3CDTF">2026-11-01T20:33:37Z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